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6A3E6" w14:textId="77777777" w:rsidR="0028553B" w:rsidRDefault="004754C5" w:rsidP="004754C5">
      <w:pPr>
        <w:pStyle w:val="Umschlagabsenderadresse"/>
        <w:tabs>
          <w:tab w:val="clear" w:pos="5103"/>
          <w:tab w:val="left" w:pos="4253"/>
        </w:tabs>
        <w:rPr>
          <w:b/>
          <w:color w:val="002060"/>
          <w:sz w:val="48"/>
          <w:szCs w:val="48"/>
        </w:rPr>
      </w:pPr>
      <w:r w:rsidRPr="0089037E">
        <w:rPr>
          <w:b/>
          <w:color w:val="002060"/>
          <w:sz w:val="48"/>
          <w:szCs w:val="48"/>
        </w:rPr>
        <w:tab/>
      </w:r>
    </w:p>
    <w:p w14:paraId="33CA932F" w14:textId="77777777" w:rsidR="00995390" w:rsidRPr="007C1974" w:rsidRDefault="00995390" w:rsidP="004754C5">
      <w:pPr>
        <w:pStyle w:val="Umschlagabsenderadresse"/>
        <w:tabs>
          <w:tab w:val="clear" w:pos="5103"/>
          <w:tab w:val="left" w:pos="4253"/>
        </w:tabs>
        <w:rPr>
          <w:b/>
          <w:color w:val="002060"/>
          <w:sz w:val="52"/>
          <w:szCs w:val="52"/>
        </w:rPr>
      </w:pPr>
    </w:p>
    <w:p w14:paraId="7D7D49BD" w14:textId="77777777" w:rsidR="009D4F34" w:rsidRPr="0089037E" w:rsidRDefault="0028553B" w:rsidP="004754C5">
      <w:pPr>
        <w:pStyle w:val="Umschlagabsenderadresse"/>
        <w:tabs>
          <w:tab w:val="clear" w:pos="5103"/>
          <w:tab w:val="left" w:pos="4253"/>
        </w:tabs>
        <w:rPr>
          <w:b/>
          <w:color w:val="002060"/>
          <w:sz w:val="48"/>
          <w:szCs w:val="48"/>
          <w:lang w:val="de-DE"/>
        </w:rPr>
      </w:pPr>
      <w:r>
        <w:rPr>
          <w:b/>
          <w:color w:val="002060"/>
          <w:sz w:val="48"/>
          <w:szCs w:val="48"/>
        </w:rPr>
        <w:tab/>
      </w:r>
      <w:r>
        <w:rPr>
          <w:b/>
          <w:color w:val="002060"/>
          <w:sz w:val="48"/>
          <w:szCs w:val="48"/>
        </w:rPr>
        <w:tab/>
      </w:r>
      <w:r w:rsidR="004754C5" w:rsidRPr="0089037E">
        <w:rPr>
          <w:b/>
          <w:color w:val="002060"/>
          <w:sz w:val="48"/>
          <w:szCs w:val="48"/>
          <w:lang w:val="de-DE"/>
        </w:rPr>
        <w:t>PRESSEINFORMATION</w:t>
      </w:r>
    </w:p>
    <w:p w14:paraId="4A82C56E" w14:textId="77777777" w:rsidR="009D4F34" w:rsidRDefault="009D4F34" w:rsidP="009D4F34">
      <w:pPr>
        <w:pStyle w:val="Umschlagabsenderadresse"/>
        <w:rPr>
          <w:b/>
          <w:color w:val="002060"/>
          <w:sz w:val="4"/>
          <w:szCs w:val="4"/>
          <w:lang w:val="de-DE"/>
        </w:rPr>
      </w:pPr>
    </w:p>
    <w:p w14:paraId="15DCEAD9" w14:textId="77777777" w:rsidR="007C1974" w:rsidRPr="00DB63A0" w:rsidRDefault="007C1974" w:rsidP="009D4F34">
      <w:pPr>
        <w:pStyle w:val="Umschlagabsenderadresse"/>
        <w:rPr>
          <w:b/>
          <w:color w:val="002060"/>
          <w:sz w:val="12"/>
          <w:szCs w:val="12"/>
          <w:lang w:val="de-DE"/>
        </w:rPr>
      </w:pPr>
    </w:p>
    <w:p w14:paraId="572A5129" w14:textId="77777777" w:rsidR="007C1974" w:rsidRPr="00DB63A0" w:rsidRDefault="007C1974" w:rsidP="009D4F34">
      <w:pPr>
        <w:pStyle w:val="Umschlagabsenderadresse"/>
        <w:rPr>
          <w:b/>
          <w:color w:val="002060"/>
          <w:sz w:val="12"/>
          <w:szCs w:val="12"/>
          <w:lang w:val="de-DE"/>
        </w:rPr>
      </w:pPr>
    </w:p>
    <w:p w14:paraId="0D7872EE" w14:textId="77777777" w:rsidR="00DC538E" w:rsidRPr="00004370" w:rsidRDefault="002B65DC" w:rsidP="00BA670C">
      <w:pPr>
        <w:ind w:right="-6"/>
        <w:rPr>
          <w:rFonts w:cs="Arial"/>
          <w:b/>
          <w:color w:val="002060"/>
          <w:sz w:val="38"/>
          <w:szCs w:val="38"/>
          <w:lang w:val="de-DE"/>
        </w:rPr>
      </w:pPr>
      <w:r w:rsidRPr="00004370">
        <w:rPr>
          <w:rFonts w:cs="Arial"/>
          <w:b/>
          <w:color w:val="002060"/>
          <w:sz w:val="38"/>
          <w:szCs w:val="38"/>
          <w:lang w:val="de-DE"/>
        </w:rPr>
        <w:t>Deutsche Leitmesse</w:t>
      </w:r>
      <w:r w:rsidR="00704516" w:rsidRPr="00004370">
        <w:rPr>
          <w:rFonts w:cs="Arial"/>
          <w:b/>
          <w:color w:val="002060"/>
          <w:sz w:val="38"/>
          <w:szCs w:val="38"/>
          <w:lang w:val="de-DE"/>
        </w:rPr>
        <w:t xml:space="preserve"> maintenance Dortmund 2018 </w:t>
      </w:r>
      <w:r w:rsidRPr="00004370">
        <w:rPr>
          <w:rFonts w:cs="Arial"/>
          <w:b/>
          <w:color w:val="002060"/>
          <w:sz w:val="38"/>
          <w:szCs w:val="38"/>
          <w:lang w:val="de-DE"/>
        </w:rPr>
        <w:t>mit</w:t>
      </w:r>
      <w:r w:rsidR="00FD5D7D" w:rsidRPr="00004370">
        <w:rPr>
          <w:rFonts w:cs="Arial"/>
          <w:b/>
          <w:color w:val="002060"/>
          <w:sz w:val="38"/>
          <w:szCs w:val="38"/>
          <w:lang w:val="de-DE"/>
        </w:rPr>
        <w:t xml:space="preserve"> </w:t>
      </w:r>
      <w:r w:rsidR="00004370">
        <w:rPr>
          <w:rFonts w:cs="Arial"/>
          <w:b/>
          <w:color w:val="002060"/>
          <w:sz w:val="38"/>
          <w:szCs w:val="38"/>
          <w:lang w:val="de-DE"/>
        </w:rPr>
        <w:t>Besucher-Rekord</w:t>
      </w:r>
    </w:p>
    <w:p w14:paraId="60DDD08D" w14:textId="44D99BD2" w:rsidR="00971A93" w:rsidRPr="00BF30DE" w:rsidRDefault="005548FD" w:rsidP="00971A93">
      <w:pPr>
        <w:ind w:right="561"/>
        <w:jc w:val="both"/>
        <w:rPr>
          <w:rFonts w:eastAsiaTheme="minorEastAsia" w:cs="HelveticaNeueLTStd-Roman"/>
          <w:sz w:val="20"/>
          <w:szCs w:val="20"/>
          <w:lang w:val="de-DE" w:eastAsia="ja-JP"/>
        </w:rPr>
      </w:pPr>
      <w:r w:rsidRPr="00E732FE">
        <w:rPr>
          <w:rFonts w:eastAsiaTheme="minorEastAsia" w:cs="HelveticaNeueLTStd-Roman"/>
          <w:b/>
          <w:sz w:val="20"/>
          <w:szCs w:val="20"/>
          <w:lang w:val="de-DE" w:eastAsia="ja-JP"/>
        </w:rPr>
        <w:t>Dortmund</w:t>
      </w:r>
      <w:r w:rsidR="00E7244D" w:rsidRPr="00E732FE">
        <w:rPr>
          <w:rFonts w:eastAsiaTheme="minorEastAsia" w:cs="HelveticaNeueLTStd-Roman"/>
          <w:b/>
          <w:sz w:val="20"/>
          <w:szCs w:val="20"/>
          <w:lang w:val="de-DE" w:eastAsia="ja-JP"/>
        </w:rPr>
        <w:t xml:space="preserve">, </w:t>
      </w:r>
      <w:r w:rsidR="004864D5" w:rsidRPr="00E732FE">
        <w:rPr>
          <w:rFonts w:eastAsiaTheme="minorEastAsia" w:cs="HelveticaNeueLTStd-Roman"/>
          <w:b/>
          <w:sz w:val="20"/>
          <w:szCs w:val="20"/>
          <w:lang w:val="de-DE" w:eastAsia="ja-JP"/>
        </w:rPr>
        <w:t>2</w:t>
      </w:r>
      <w:r w:rsidR="00AE7725">
        <w:rPr>
          <w:rFonts w:eastAsiaTheme="minorEastAsia" w:cs="HelveticaNeueLTStd-Roman"/>
          <w:b/>
          <w:sz w:val="20"/>
          <w:szCs w:val="20"/>
          <w:lang w:val="de-DE" w:eastAsia="ja-JP"/>
        </w:rPr>
        <w:t>8</w:t>
      </w:r>
      <w:r w:rsidR="00E7244D" w:rsidRPr="00E732FE">
        <w:rPr>
          <w:rFonts w:eastAsiaTheme="minorEastAsia" w:cs="HelveticaNeueLTStd-Roman"/>
          <w:b/>
          <w:sz w:val="20"/>
          <w:szCs w:val="20"/>
          <w:lang w:val="de-DE" w:eastAsia="ja-JP"/>
        </w:rPr>
        <w:t>.</w:t>
      </w:r>
      <w:r w:rsidR="004864D5" w:rsidRPr="00E732FE">
        <w:rPr>
          <w:rFonts w:eastAsiaTheme="minorEastAsia" w:cs="HelveticaNeueLTStd-Roman"/>
          <w:b/>
          <w:sz w:val="20"/>
          <w:szCs w:val="20"/>
          <w:lang w:val="de-DE" w:eastAsia="ja-JP"/>
        </w:rPr>
        <w:t>02</w:t>
      </w:r>
      <w:r w:rsidR="00E7244D" w:rsidRPr="00E732FE">
        <w:rPr>
          <w:rFonts w:eastAsiaTheme="minorEastAsia" w:cs="HelveticaNeueLTStd-Roman"/>
          <w:b/>
          <w:sz w:val="20"/>
          <w:szCs w:val="20"/>
          <w:lang w:val="de-DE" w:eastAsia="ja-JP"/>
        </w:rPr>
        <w:t>.201</w:t>
      </w:r>
      <w:r w:rsidR="004864D5" w:rsidRPr="00E732FE">
        <w:rPr>
          <w:rFonts w:eastAsiaTheme="minorEastAsia" w:cs="HelveticaNeueLTStd-Roman"/>
          <w:b/>
          <w:sz w:val="20"/>
          <w:szCs w:val="20"/>
          <w:lang w:val="de-DE" w:eastAsia="ja-JP"/>
        </w:rPr>
        <w:t>8</w:t>
      </w:r>
      <w:r w:rsidR="00E7244D" w:rsidRPr="00004370">
        <w:rPr>
          <w:rFonts w:cs="Arial"/>
          <w:b/>
          <w:sz w:val="20"/>
          <w:szCs w:val="20"/>
          <w:lang w:val="de-DE"/>
        </w:rPr>
        <w:t xml:space="preserve">: </w:t>
      </w:r>
      <w:r w:rsidR="00BC0421" w:rsidRPr="00004370">
        <w:rPr>
          <w:rFonts w:cs="Arial"/>
          <w:sz w:val="20"/>
          <w:szCs w:val="20"/>
          <w:lang w:val="de-DE"/>
        </w:rPr>
        <w:t>4</w:t>
      </w:r>
      <w:r w:rsidR="0013609A" w:rsidRPr="00004370">
        <w:rPr>
          <w:rFonts w:cs="Arial"/>
          <w:sz w:val="20"/>
          <w:szCs w:val="20"/>
          <w:lang w:val="de-DE"/>
        </w:rPr>
        <w:t>.</w:t>
      </w:r>
      <w:r w:rsidR="00BC0421" w:rsidRPr="00004370">
        <w:rPr>
          <w:rFonts w:cs="Arial"/>
          <w:sz w:val="20"/>
          <w:szCs w:val="20"/>
          <w:lang w:val="de-DE"/>
        </w:rPr>
        <w:t>0</w:t>
      </w:r>
      <w:r w:rsidR="00004370" w:rsidRPr="00004370">
        <w:rPr>
          <w:rFonts w:cs="Arial"/>
          <w:sz w:val="20"/>
          <w:szCs w:val="20"/>
          <w:lang w:val="de-DE"/>
        </w:rPr>
        <w:t>41</w:t>
      </w:r>
      <w:r w:rsidR="00BA670C">
        <w:rPr>
          <w:rFonts w:cs="Arial"/>
          <w:b/>
          <w:sz w:val="20"/>
          <w:szCs w:val="20"/>
          <w:lang w:val="de-DE"/>
        </w:rPr>
        <w:t xml:space="preserve"> </w:t>
      </w:r>
      <w:r w:rsidR="00DC538E" w:rsidRPr="00E732FE">
        <w:rPr>
          <w:rFonts w:eastAsiaTheme="minorEastAsia" w:cs="HelveticaNeueLTStd-Roman"/>
          <w:sz w:val="20"/>
          <w:szCs w:val="20"/>
          <w:lang w:val="de-DE" w:eastAsia="ja-JP"/>
        </w:rPr>
        <w:t xml:space="preserve">Fachbesucher kamen am </w:t>
      </w:r>
      <w:r w:rsidR="004864D5" w:rsidRPr="00E732FE">
        <w:rPr>
          <w:rFonts w:eastAsiaTheme="minorEastAsia" w:cs="HelveticaNeueLTStd-Roman"/>
          <w:sz w:val="20"/>
          <w:szCs w:val="20"/>
          <w:lang w:val="de-DE" w:eastAsia="ja-JP"/>
        </w:rPr>
        <w:t>21</w:t>
      </w:r>
      <w:r w:rsidR="00DC538E" w:rsidRPr="00E732FE">
        <w:rPr>
          <w:rFonts w:eastAsiaTheme="minorEastAsia" w:cs="HelveticaNeueLTStd-Roman"/>
          <w:sz w:val="20"/>
          <w:szCs w:val="20"/>
          <w:lang w:val="de-DE" w:eastAsia="ja-JP"/>
        </w:rPr>
        <w:t xml:space="preserve">. </w:t>
      </w:r>
      <w:r w:rsidR="00BF241C" w:rsidRPr="00E732FE">
        <w:rPr>
          <w:rFonts w:eastAsiaTheme="minorEastAsia" w:cs="HelveticaNeueLTStd-Roman"/>
          <w:sz w:val="20"/>
          <w:szCs w:val="20"/>
          <w:lang w:val="de-DE" w:eastAsia="ja-JP"/>
        </w:rPr>
        <w:t>und</w:t>
      </w:r>
      <w:r w:rsidR="00DC538E" w:rsidRPr="00E732FE">
        <w:rPr>
          <w:rFonts w:eastAsiaTheme="minorEastAsia" w:cs="HelveticaNeueLTStd-Roman"/>
          <w:sz w:val="20"/>
          <w:szCs w:val="20"/>
          <w:lang w:val="de-DE" w:eastAsia="ja-JP"/>
        </w:rPr>
        <w:t xml:space="preserve"> </w:t>
      </w:r>
      <w:r w:rsidR="004864D5" w:rsidRPr="00E732FE">
        <w:rPr>
          <w:rFonts w:eastAsiaTheme="minorEastAsia" w:cs="HelveticaNeueLTStd-Roman"/>
          <w:sz w:val="20"/>
          <w:szCs w:val="20"/>
          <w:lang w:val="de-DE" w:eastAsia="ja-JP"/>
        </w:rPr>
        <w:t>22</w:t>
      </w:r>
      <w:r w:rsidR="00BF241C" w:rsidRPr="00E732FE">
        <w:rPr>
          <w:rFonts w:eastAsiaTheme="minorEastAsia" w:cs="HelveticaNeueLTStd-Roman"/>
          <w:sz w:val="20"/>
          <w:szCs w:val="20"/>
          <w:lang w:val="de-DE" w:eastAsia="ja-JP"/>
        </w:rPr>
        <w:t xml:space="preserve">. </w:t>
      </w:r>
      <w:r w:rsidR="004864D5" w:rsidRPr="00E732FE">
        <w:rPr>
          <w:rFonts w:eastAsiaTheme="minorEastAsia" w:cs="HelveticaNeueLTStd-Roman"/>
          <w:sz w:val="20"/>
          <w:szCs w:val="20"/>
          <w:lang w:val="de-DE" w:eastAsia="ja-JP"/>
        </w:rPr>
        <w:t>Februar</w:t>
      </w:r>
      <w:r w:rsidR="00BF241C" w:rsidRPr="00E732FE">
        <w:rPr>
          <w:rFonts w:eastAsiaTheme="minorEastAsia" w:cs="HelveticaNeueLTStd-Roman"/>
          <w:sz w:val="20"/>
          <w:szCs w:val="20"/>
          <w:lang w:val="de-DE" w:eastAsia="ja-JP"/>
        </w:rPr>
        <w:t xml:space="preserve"> 201</w:t>
      </w:r>
      <w:r w:rsidR="004864D5" w:rsidRPr="00E732FE">
        <w:rPr>
          <w:rFonts w:eastAsiaTheme="minorEastAsia" w:cs="HelveticaNeueLTStd-Roman"/>
          <w:sz w:val="20"/>
          <w:szCs w:val="20"/>
          <w:lang w:val="de-DE" w:eastAsia="ja-JP"/>
        </w:rPr>
        <w:t>8</w:t>
      </w:r>
      <w:r w:rsidR="00BF241C" w:rsidRPr="00E732FE">
        <w:rPr>
          <w:rFonts w:eastAsiaTheme="minorEastAsia" w:cs="HelveticaNeueLTStd-Roman"/>
          <w:sz w:val="20"/>
          <w:szCs w:val="20"/>
          <w:lang w:val="de-DE" w:eastAsia="ja-JP"/>
        </w:rPr>
        <w:t xml:space="preserve"> nach Dortmund und </w:t>
      </w:r>
      <w:r w:rsidR="0073713D" w:rsidRPr="00E732FE">
        <w:rPr>
          <w:rFonts w:eastAsiaTheme="minorEastAsia" w:cs="HelveticaNeueLTStd-Roman"/>
          <w:sz w:val="20"/>
          <w:szCs w:val="20"/>
          <w:lang w:val="de-DE" w:eastAsia="ja-JP"/>
        </w:rPr>
        <w:t>sorg</w:t>
      </w:r>
      <w:r w:rsidR="00886DC6" w:rsidRPr="00E732FE">
        <w:rPr>
          <w:rFonts w:eastAsiaTheme="minorEastAsia" w:cs="HelveticaNeueLTStd-Roman"/>
          <w:sz w:val="20"/>
          <w:szCs w:val="20"/>
          <w:lang w:val="de-DE" w:eastAsia="ja-JP"/>
        </w:rPr>
        <w:t>t</w:t>
      </w:r>
      <w:r w:rsidR="0073713D" w:rsidRPr="00E732FE">
        <w:rPr>
          <w:rFonts w:eastAsiaTheme="minorEastAsia" w:cs="HelveticaNeueLTStd-Roman"/>
          <w:sz w:val="20"/>
          <w:szCs w:val="20"/>
          <w:lang w:val="de-DE" w:eastAsia="ja-JP"/>
        </w:rPr>
        <w:t>en</w:t>
      </w:r>
      <w:r w:rsidR="00BF241C" w:rsidRPr="00E732FE">
        <w:rPr>
          <w:rFonts w:eastAsiaTheme="minorEastAsia" w:cs="HelveticaNeueLTStd-Roman"/>
          <w:sz w:val="20"/>
          <w:szCs w:val="20"/>
          <w:lang w:val="de-DE" w:eastAsia="ja-JP"/>
        </w:rPr>
        <w:t xml:space="preserve"> </w:t>
      </w:r>
      <w:r w:rsidR="004864D5" w:rsidRPr="00E732FE">
        <w:rPr>
          <w:rFonts w:eastAsiaTheme="minorEastAsia" w:cs="HelveticaNeueLTStd-Roman"/>
          <w:sz w:val="20"/>
          <w:szCs w:val="20"/>
          <w:lang w:val="de-DE" w:eastAsia="ja-JP"/>
        </w:rPr>
        <w:t xml:space="preserve">bei der </w:t>
      </w:r>
      <w:r w:rsidR="002A3D7C">
        <w:rPr>
          <w:rFonts w:eastAsiaTheme="minorEastAsia" w:cs="HelveticaNeueLTStd-Roman"/>
          <w:sz w:val="20"/>
          <w:szCs w:val="20"/>
          <w:lang w:val="de-DE" w:eastAsia="ja-JP"/>
        </w:rPr>
        <w:t xml:space="preserve">führenden </w:t>
      </w:r>
      <w:r w:rsidR="004864D5" w:rsidRPr="00E732FE">
        <w:rPr>
          <w:rFonts w:eastAsiaTheme="minorEastAsia" w:cs="HelveticaNeueLTStd-Roman"/>
          <w:sz w:val="20"/>
          <w:szCs w:val="20"/>
          <w:lang w:val="de-DE" w:eastAsia="ja-JP"/>
        </w:rPr>
        <w:t xml:space="preserve">Fachmesse </w:t>
      </w:r>
      <w:r w:rsidR="002A3D7C">
        <w:rPr>
          <w:rFonts w:eastAsiaTheme="minorEastAsia" w:cs="HelveticaNeueLTStd-Roman"/>
          <w:sz w:val="20"/>
          <w:szCs w:val="20"/>
          <w:lang w:val="de-DE" w:eastAsia="ja-JP"/>
        </w:rPr>
        <w:t>für industrielle Instandhaltung</w:t>
      </w:r>
      <w:r w:rsidR="002A3D7C" w:rsidRPr="00E732FE">
        <w:rPr>
          <w:rFonts w:eastAsiaTheme="minorEastAsia" w:cs="HelveticaNeueLTStd-Roman"/>
          <w:sz w:val="20"/>
          <w:szCs w:val="20"/>
          <w:lang w:val="de-DE" w:eastAsia="ja-JP"/>
        </w:rPr>
        <w:t xml:space="preserve"> </w:t>
      </w:r>
      <w:r w:rsidR="0073713D" w:rsidRPr="00E732FE">
        <w:rPr>
          <w:rFonts w:eastAsiaTheme="minorEastAsia" w:cs="HelveticaNeueLTStd-Roman"/>
          <w:sz w:val="20"/>
          <w:szCs w:val="20"/>
          <w:lang w:val="de-DE" w:eastAsia="ja-JP"/>
        </w:rPr>
        <w:t>für</w:t>
      </w:r>
      <w:r w:rsidR="00BF241C" w:rsidRPr="00E732FE">
        <w:rPr>
          <w:rFonts w:eastAsiaTheme="minorEastAsia" w:cs="HelveticaNeueLTStd-Roman"/>
          <w:sz w:val="20"/>
          <w:szCs w:val="20"/>
          <w:lang w:val="de-DE" w:eastAsia="ja-JP"/>
        </w:rPr>
        <w:t xml:space="preserve"> eine</w:t>
      </w:r>
      <w:r w:rsidR="0073713D" w:rsidRPr="00E732FE">
        <w:rPr>
          <w:rFonts w:eastAsiaTheme="minorEastAsia" w:cs="HelveticaNeueLTStd-Roman"/>
          <w:sz w:val="20"/>
          <w:szCs w:val="20"/>
          <w:lang w:val="de-DE" w:eastAsia="ja-JP"/>
        </w:rPr>
        <w:t xml:space="preserve">n </w:t>
      </w:r>
      <w:r w:rsidR="00BF241C" w:rsidRPr="00E732FE">
        <w:rPr>
          <w:rFonts w:eastAsiaTheme="minorEastAsia" w:cs="HelveticaNeueLTStd-Roman"/>
          <w:sz w:val="20"/>
          <w:szCs w:val="20"/>
          <w:lang w:val="de-DE" w:eastAsia="ja-JP"/>
        </w:rPr>
        <w:t>Besucher-Rekord.</w:t>
      </w:r>
      <w:r w:rsidR="000610DE" w:rsidRPr="00E732FE">
        <w:rPr>
          <w:rFonts w:eastAsiaTheme="minorEastAsia" w:cs="HelveticaNeueLTStd-Roman"/>
          <w:sz w:val="20"/>
          <w:szCs w:val="20"/>
          <w:lang w:val="de-DE" w:eastAsia="ja-JP"/>
        </w:rPr>
        <w:t xml:space="preserve"> </w:t>
      </w:r>
      <w:r w:rsidR="00480AAA" w:rsidRPr="00004370">
        <w:rPr>
          <w:rFonts w:eastAsiaTheme="minorEastAsia" w:cs="HelveticaNeueLTStd-Roman"/>
          <w:sz w:val="20"/>
          <w:szCs w:val="20"/>
          <w:lang w:val="de-DE" w:eastAsia="ja-JP"/>
        </w:rPr>
        <w:t>Um 3</w:t>
      </w:r>
      <w:r w:rsidR="0076318C" w:rsidRPr="00004370">
        <w:rPr>
          <w:rFonts w:eastAsiaTheme="minorEastAsia" w:cs="HelveticaNeueLTStd-Roman"/>
          <w:sz w:val="20"/>
          <w:szCs w:val="20"/>
          <w:lang w:val="de-DE" w:eastAsia="ja-JP"/>
        </w:rPr>
        <w:t>3</w:t>
      </w:r>
      <w:r w:rsidR="00480AAA" w:rsidRPr="00004370">
        <w:rPr>
          <w:rFonts w:eastAsiaTheme="minorEastAsia" w:cs="HelveticaNeueLTStd-Roman"/>
          <w:color w:val="FF0000"/>
          <w:sz w:val="20"/>
          <w:szCs w:val="20"/>
          <w:lang w:val="de-DE" w:eastAsia="ja-JP"/>
        </w:rPr>
        <w:t xml:space="preserve"> </w:t>
      </w:r>
      <w:r w:rsidR="00480AAA" w:rsidRPr="00004370">
        <w:rPr>
          <w:rFonts w:eastAsiaTheme="minorEastAsia" w:cs="HelveticaNeueLTStd-Roman"/>
          <w:sz w:val="20"/>
          <w:szCs w:val="20"/>
          <w:lang w:val="de-DE" w:eastAsia="ja-JP"/>
        </w:rPr>
        <w:t>Prozent</w:t>
      </w:r>
      <w:r w:rsidR="00480AAA" w:rsidRPr="00E732FE">
        <w:rPr>
          <w:rFonts w:eastAsiaTheme="minorEastAsia" w:cs="HelveticaNeueLTStd-Roman"/>
          <w:sz w:val="20"/>
          <w:szCs w:val="20"/>
          <w:lang w:val="de-DE" w:eastAsia="ja-JP"/>
        </w:rPr>
        <w:t xml:space="preserve"> stieg die </w:t>
      </w:r>
      <w:r w:rsidR="006B265D">
        <w:rPr>
          <w:rFonts w:eastAsiaTheme="minorEastAsia" w:cs="HelveticaNeueLTStd-Roman"/>
          <w:sz w:val="20"/>
          <w:szCs w:val="20"/>
          <w:lang w:val="de-DE" w:eastAsia="ja-JP"/>
        </w:rPr>
        <w:t>Teilne</w:t>
      </w:r>
      <w:r w:rsidR="00004370">
        <w:rPr>
          <w:rFonts w:eastAsiaTheme="minorEastAsia" w:cs="HelveticaNeueLTStd-Roman"/>
          <w:sz w:val="20"/>
          <w:szCs w:val="20"/>
          <w:lang w:val="de-DE" w:eastAsia="ja-JP"/>
        </w:rPr>
        <w:t>hmer-</w:t>
      </w:r>
      <w:r w:rsidR="000610DE" w:rsidRPr="00E732FE">
        <w:rPr>
          <w:rFonts w:eastAsiaTheme="minorEastAsia" w:cs="HelveticaNeueLTStd-Roman"/>
          <w:sz w:val="20"/>
          <w:szCs w:val="20"/>
          <w:lang w:val="de-DE" w:eastAsia="ja-JP"/>
        </w:rPr>
        <w:t>Anzahl</w:t>
      </w:r>
      <w:r w:rsidR="00017AFF" w:rsidRPr="00E732FE">
        <w:rPr>
          <w:rFonts w:eastAsiaTheme="minorEastAsia" w:cs="HelveticaNeueLTStd-Roman"/>
          <w:sz w:val="20"/>
          <w:szCs w:val="20"/>
          <w:lang w:val="de-DE" w:eastAsia="ja-JP"/>
        </w:rPr>
        <w:t xml:space="preserve"> </w:t>
      </w:r>
      <w:r w:rsidR="000610DE" w:rsidRPr="00E732FE">
        <w:rPr>
          <w:rFonts w:eastAsiaTheme="minorEastAsia" w:cs="HelveticaNeueLTStd-Roman"/>
          <w:sz w:val="20"/>
          <w:szCs w:val="20"/>
          <w:lang w:val="de-DE" w:eastAsia="ja-JP"/>
        </w:rPr>
        <w:t>zum Vorjahr</w:t>
      </w:r>
      <w:r w:rsidR="00E5643A" w:rsidRPr="00E732FE">
        <w:rPr>
          <w:rFonts w:eastAsiaTheme="minorEastAsia" w:cs="HelveticaNeueLTStd-Roman"/>
          <w:sz w:val="20"/>
          <w:szCs w:val="20"/>
          <w:lang w:val="de-DE" w:eastAsia="ja-JP"/>
        </w:rPr>
        <w:t>,</w:t>
      </w:r>
      <w:r w:rsidR="000610DE" w:rsidRPr="00E732FE">
        <w:rPr>
          <w:rFonts w:eastAsiaTheme="minorEastAsia" w:cs="HelveticaNeueLTStd-Roman"/>
          <w:sz w:val="20"/>
          <w:szCs w:val="20"/>
          <w:lang w:val="de-DE" w:eastAsia="ja-JP"/>
        </w:rPr>
        <w:t xml:space="preserve"> </w:t>
      </w:r>
      <w:r w:rsidR="00E5643A" w:rsidRPr="00E732FE">
        <w:rPr>
          <w:rFonts w:eastAsiaTheme="minorEastAsia" w:cs="HelveticaNeueLTStd-Roman"/>
          <w:sz w:val="20"/>
          <w:szCs w:val="20"/>
          <w:lang w:val="de-DE" w:eastAsia="ja-JP"/>
        </w:rPr>
        <w:t>s</w:t>
      </w:r>
      <w:r w:rsidR="0093159C" w:rsidRPr="00E732FE">
        <w:rPr>
          <w:rFonts w:eastAsiaTheme="minorEastAsia" w:cs="HelveticaNeueLTStd-Roman"/>
          <w:sz w:val="20"/>
          <w:szCs w:val="20"/>
          <w:lang w:val="de-DE" w:eastAsia="ja-JP"/>
        </w:rPr>
        <w:t>o</w:t>
      </w:r>
      <w:r w:rsidR="00872112" w:rsidRPr="00E732FE">
        <w:rPr>
          <w:rFonts w:eastAsiaTheme="minorEastAsia" w:cs="HelveticaNeueLTStd-Roman"/>
          <w:sz w:val="20"/>
          <w:szCs w:val="20"/>
          <w:lang w:val="de-DE" w:eastAsia="ja-JP"/>
        </w:rPr>
        <w:t>mit</w:t>
      </w:r>
      <w:r w:rsidR="0093159C" w:rsidRPr="00E732FE">
        <w:rPr>
          <w:rFonts w:eastAsiaTheme="minorEastAsia" w:cs="HelveticaNeueLTStd-Roman"/>
          <w:sz w:val="20"/>
          <w:szCs w:val="20"/>
          <w:lang w:val="de-DE" w:eastAsia="ja-JP"/>
        </w:rPr>
        <w:t xml:space="preserve"> </w:t>
      </w:r>
      <w:r w:rsidR="006C3902" w:rsidRPr="00E732FE">
        <w:rPr>
          <w:rFonts w:eastAsiaTheme="minorEastAsia" w:cs="HelveticaNeueLTStd-Roman"/>
          <w:sz w:val="20"/>
          <w:szCs w:val="20"/>
          <w:lang w:val="de-DE" w:eastAsia="ja-JP"/>
        </w:rPr>
        <w:t>gab</w:t>
      </w:r>
      <w:r w:rsidR="0093159C" w:rsidRPr="00E732FE">
        <w:rPr>
          <w:rFonts w:eastAsiaTheme="minorEastAsia" w:cs="HelveticaNeueLTStd-Roman"/>
          <w:sz w:val="20"/>
          <w:szCs w:val="20"/>
          <w:lang w:val="de-DE" w:eastAsia="ja-JP"/>
        </w:rPr>
        <w:t xml:space="preserve"> es</w:t>
      </w:r>
      <w:r w:rsidR="000610DE" w:rsidRPr="00E732FE">
        <w:rPr>
          <w:rFonts w:eastAsiaTheme="minorEastAsia" w:cs="HelveticaNeueLTStd-Roman"/>
          <w:sz w:val="20"/>
          <w:szCs w:val="20"/>
          <w:lang w:val="de-DE" w:eastAsia="ja-JP"/>
        </w:rPr>
        <w:t xml:space="preserve"> an beiden Messetagen</w:t>
      </w:r>
      <w:r w:rsidR="002A08AB" w:rsidRPr="00E732FE">
        <w:rPr>
          <w:rFonts w:eastAsiaTheme="minorEastAsia" w:cs="HelveticaNeueLTStd-Roman"/>
          <w:sz w:val="20"/>
          <w:szCs w:val="20"/>
          <w:lang w:val="de-DE" w:eastAsia="ja-JP"/>
        </w:rPr>
        <w:t xml:space="preserve"> volle Gänge </w:t>
      </w:r>
      <w:r w:rsidR="00AB42CA" w:rsidRPr="00E732FE">
        <w:rPr>
          <w:rFonts w:eastAsiaTheme="minorEastAsia" w:cs="HelveticaNeueLTStd-Roman"/>
          <w:sz w:val="20"/>
          <w:szCs w:val="20"/>
          <w:lang w:val="de-DE" w:eastAsia="ja-JP"/>
        </w:rPr>
        <w:t>und Stände</w:t>
      </w:r>
      <w:r w:rsidR="00EE61D9" w:rsidRPr="00E732FE">
        <w:rPr>
          <w:rFonts w:eastAsiaTheme="minorEastAsia" w:cs="HelveticaNeueLTStd-Roman"/>
          <w:sz w:val="20"/>
          <w:szCs w:val="20"/>
          <w:lang w:val="de-DE" w:eastAsia="ja-JP"/>
        </w:rPr>
        <w:t xml:space="preserve"> gleichermaßen</w:t>
      </w:r>
      <w:r w:rsidR="00AB42CA" w:rsidRPr="00E732FE">
        <w:rPr>
          <w:rFonts w:eastAsiaTheme="minorEastAsia" w:cs="HelveticaNeueLTStd-Roman"/>
          <w:sz w:val="20"/>
          <w:szCs w:val="20"/>
          <w:lang w:val="de-DE" w:eastAsia="ja-JP"/>
        </w:rPr>
        <w:t>.</w:t>
      </w:r>
      <w:r w:rsidR="00480AAA" w:rsidRPr="00E732FE">
        <w:rPr>
          <w:rFonts w:eastAsiaTheme="minorEastAsia" w:cs="HelveticaNeueLTStd-Roman"/>
          <w:sz w:val="20"/>
          <w:szCs w:val="20"/>
          <w:lang w:val="de-DE" w:eastAsia="ja-JP"/>
        </w:rPr>
        <w:t xml:space="preserve"> Die Besucher trafen hierbei erstmals </w:t>
      </w:r>
      <w:r w:rsidR="0085378B" w:rsidRPr="00E732FE">
        <w:rPr>
          <w:rFonts w:eastAsiaTheme="minorEastAsia" w:cs="HelveticaNeueLTStd-Roman"/>
          <w:sz w:val="20"/>
          <w:szCs w:val="20"/>
          <w:lang w:val="de-DE" w:eastAsia="ja-JP"/>
        </w:rPr>
        <w:t xml:space="preserve">auf </w:t>
      </w:r>
      <w:r w:rsidR="004864D5" w:rsidRPr="00BF30DE">
        <w:rPr>
          <w:rFonts w:eastAsiaTheme="minorEastAsia" w:cs="HelveticaNeueLTStd-Roman"/>
          <w:sz w:val="20"/>
          <w:szCs w:val="20"/>
          <w:lang w:val="de-DE" w:eastAsia="ja-JP"/>
        </w:rPr>
        <w:t>rund 200</w:t>
      </w:r>
      <w:r w:rsidR="00480AAA" w:rsidRPr="00BF30DE">
        <w:rPr>
          <w:rFonts w:eastAsiaTheme="minorEastAsia" w:cs="HelveticaNeueLTStd-Roman"/>
          <w:sz w:val="20"/>
          <w:szCs w:val="20"/>
          <w:lang w:val="de-DE" w:eastAsia="ja-JP"/>
        </w:rPr>
        <w:t xml:space="preserve"> ausstellende </w:t>
      </w:r>
      <w:r w:rsidR="00480AAA" w:rsidRPr="00E732FE">
        <w:rPr>
          <w:rFonts w:eastAsiaTheme="minorEastAsia" w:cs="HelveticaNeueLTStd-Roman"/>
          <w:sz w:val="20"/>
          <w:szCs w:val="20"/>
          <w:lang w:val="de-DE" w:eastAsia="ja-JP"/>
        </w:rPr>
        <w:t>Firmen,</w:t>
      </w:r>
      <w:r w:rsidR="00004370">
        <w:rPr>
          <w:rFonts w:eastAsiaTheme="minorEastAsia" w:cs="HelveticaNeueLTStd-Roman"/>
          <w:sz w:val="20"/>
          <w:szCs w:val="20"/>
          <w:lang w:val="de-DE" w:eastAsia="ja-JP"/>
        </w:rPr>
        <w:t xml:space="preserve"> </w:t>
      </w:r>
      <w:r w:rsidR="00480AAA" w:rsidRPr="00E732FE">
        <w:rPr>
          <w:rFonts w:eastAsiaTheme="minorEastAsia" w:cs="HelveticaNeueLTStd-Roman"/>
          <w:sz w:val="20"/>
          <w:szCs w:val="20"/>
          <w:lang w:val="de-DE" w:eastAsia="ja-JP"/>
        </w:rPr>
        <w:t xml:space="preserve">um konkrete Projekte zu besprechen, neue Kontakte zu knüpfen </w:t>
      </w:r>
      <w:r w:rsidR="00480AAA" w:rsidRPr="00BF30DE">
        <w:rPr>
          <w:rFonts w:eastAsiaTheme="minorEastAsia" w:cs="HelveticaNeueLTStd-Roman"/>
          <w:sz w:val="20"/>
          <w:szCs w:val="20"/>
          <w:lang w:val="de-DE" w:eastAsia="ja-JP"/>
        </w:rPr>
        <w:t xml:space="preserve">und Geschäfte zu </w:t>
      </w:r>
      <w:r w:rsidR="00C612EF" w:rsidRPr="00BF30DE">
        <w:rPr>
          <w:rFonts w:eastAsiaTheme="minorEastAsia" w:cs="HelveticaNeueLTStd-Roman"/>
          <w:sz w:val="20"/>
          <w:szCs w:val="20"/>
          <w:lang w:val="de-DE" w:eastAsia="ja-JP"/>
        </w:rPr>
        <w:t xml:space="preserve">tätigen. </w:t>
      </w:r>
    </w:p>
    <w:p w14:paraId="3896A4FD" w14:textId="5DC2D64B" w:rsidR="00EA51F7" w:rsidRPr="00E732FE" w:rsidRDefault="00AB42CA" w:rsidP="00971A93">
      <w:pPr>
        <w:ind w:right="561"/>
        <w:jc w:val="both"/>
        <w:rPr>
          <w:rFonts w:eastAsiaTheme="minorEastAsia" w:cs="HelveticaNeueLTStd-Roman"/>
          <w:sz w:val="20"/>
          <w:szCs w:val="20"/>
          <w:lang w:val="de-DE" w:eastAsia="ja-JP"/>
        </w:rPr>
      </w:pPr>
      <w:r w:rsidRPr="00BF30DE">
        <w:rPr>
          <w:rFonts w:eastAsiaTheme="minorEastAsia" w:cs="HelveticaNeueLTStd-Roman"/>
          <w:sz w:val="20"/>
          <w:szCs w:val="20"/>
          <w:lang w:val="de-DE" w:eastAsia="ja-JP"/>
        </w:rPr>
        <w:t xml:space="preserve">Entsprechend positiv </w:t>
      </w:r>
      <w:r w:rsidR="000610DE" w:rsidRPr="00BF30DE">
        <w:rPr>
          <w:rFonts w:eastAsiaTheme="minorEastAsia" w:cs="HelveticaNeueLTStd-Roman"/>
          <w:sz w:val="20"/>
          <w:szCs w:val="20"/>
          <w:lang w:val="de-DE" w:eastAsia="ja-JP"/>
        </w:rPr>
        <w:t>fiel die</w:t>
      </w:r>
      <w:r w:rsidR="002A08AB" w:rsidRPr="00BF30DE">
        <w:rPr>
          <w:rFonts w:eastAsiaTheme="minorEastAsia" w:cs="HelveticaNeueLTStd-Roman"/>
          <w:sz w:val="20"/>
          <w:szCs w:val="20"/>
          <w:lang w:val="de-DE" w:eastAsia="ja-JP"/>
        </w:rPr>
        <w:t xml:space="preserve"> R</w:t>
      </w:r>
      <w:r w:rsidR="000610DE" w:rsidRPr="00BF30DE">
        <w:rPr>
          <w:rFonts w:eastAsiaTheme="minorEastAsia" w:cs="HelveticaNeueLTStd-Roman"/>
          <w:sz w:val="20"/>
          <w:szCs w:val="20"/>
          <w:lang w:val="de-DE" w:eastAsia="ja-JP"/>
        </w:rPr>
        <w:t xml:space="preserve">esonanz der </w:t>
      </w:r>
      <w:r w:rsidR="0085378B" w:rsidRPr="00BF30DE">
        <w:rPr>
          <w:rFonts w:eastAsiaTheme="minorEastAsia" w:cs="HelveticaNeueLTStd-Roman"/>
          <w:sz w:val="20"/>
          <w:szCs w:val="20"/>
          <w:lang w:val="de-DE" w:eastAsia="ja-JP"/>
        </w:rPr>
        <w:t>Aussteller</w:t>
      </w:r>
      <w:r w:rsidRPr="00BF30DE">
        <w:rPr>
          <w:rFonts w:eastAsiaTheme="minorEastAsia" w:cs="HelveticaNeueLTStd-Roman"/>
          <w:sz w:val="20"/>
          <w:szCs w:val="20"/>
          <w:lang w:val="de-DE" w:eastAsia="ja-JP"/>
        </w:rPr>
        <w:t xml:space="preserve"> aus</w:t>
      </w:r>
      <w:r w:rsidR="002A08AB" w:rsidRPr="00BF30DE">
        <w:rPr>
          <w:rFonts w:eastAsiaTheme="minorEastAsia" w:cs="HelveticaNeueLTStd-Roman"/>
          <w:sz w:val="20"/>
          <w:szCs w:val="20"/>
          <w:lang w:val="de-DE" w:eastAsia="ja-JP"/>
        </w:rPr>
        <w:t>.</w:t>
      </w:r>
      <w:r w:rsidR="006F014F" w:rsidRPr="00BF30DE">
        <w:rPr>
          <w:rFonts w:eastAsiaTheme="minorEastAsia" w:cs="HelveticaNeueLTStd-Roman"/>
          <w:sz w:val="20"/>
          <w:szCs w:val="20"/>
          <w:lang w:val="de-DE" w:eastAsia="ja-JP"/>
        </w:rPr>
        <w:t xml:space="preserve"> „Die </w:t>
      </w:r>
      <w:r w:rsidR="0085378B" w:rsidRPr="00BF30DE">
        <w:rPr>
          <w:rFonts w:eastAsiaTheme="minorEastAsia" w:cs="HelveticaNeueLTStd-Roman"/>
          <w:sz w:val="20"/>
          <w:szCs w:val="20"/>
          <w:lang w:val="de-DE" w:eastAsia="ja-JP"/>
        </w:rPr>
        <w:t>Fachmesse</w:t>
      </w:r>
      <w:r w:rsidR="006F014F" w:rsidRPr="00BF30DE">
        <w:rPr>
          <w:rFonts w:eastAsiaTheme="minorEastAsia" w:cs="HelveticaNeueLTStd-Roman"/>
          <w:sz w:val="20"/>
          <w:szCs w:val="20"/>
          <w:lang w:val="de-DE" w:eastAsia="ja-JP"/>
        </w:rPr>
        <w:t xml:space="preserve"> ist mittlerweile Pflichttermin für Anbieter</w:t>
      </w:r>
      <w:r w:rsidR="004864D5" w:rsidRPr="00BF30DE">
        <w:rPr>
          <w:rFonts w:eastAsiaTheme="minorEastAsia" w:cs="HelveticaNeueLTStd-Roman"/>
          <w:sz w:val="20"/>
          <w:szCs w:val="20"/>
          <w:lang w:val="de-DE" w:eastAsia="ja-JP"/>
        </w:rPr>
        <w:t xml:space="preserve"> von</w:t>
      </w:r>
      <w:r w:rsidR="006F014F" w:rsidRPr="00BF30DE">
        <w:rPr>
          <w:rFonts w:eastAsiaTheme="minorEastAsia" w:cs="HelveticaNeueLTStd-Roman"/>
          <w:sz w:val="20"/>
          <w:szCs w:val="20"/>
          <w:lang w:val="de-DE" w:eastAsia="ja-JP"/>
        </w:rPr>
        <w:t xml:space="preserve"> </w:t>
      </w:r>
      <w:r w:rsidR="004864D5" w:rsidRPr="00BF30DE">
        <w:rPr>
          <w:rFonts w:eastAsiaTheme="minorEastAsia" w:cs="HelveticaNeueLTStd-Roman"/>
          <w:sz w:val="20"/>
          <w:szCs w:val="20"/>
          <w:lang w:val="de-DE" w:eastAsia="ja-JP"/>
        </w:rPr>
        <w:t>industrieller Instandhaltung und Digitalisierungslösungen</w:t>
      </w:r>
      <w:r w:rsidR="006F014F" w:rsidRPr="00BF30DE">
        <w:rPr>
          <w:rFonts w:eastAsiaTheme="minorEastAsia" w:cs="HelveticaNeueLTStd-Roman"/>
          <w:sz w:val="20"/>
          <w:szCs w:val="20"/>
          <w:lang w:val="de-DE" w:eastAsia="ja-JP"/>
        </w:rPr>
        <w:t xml:space="preserve">“, sagt </w:t>
      </w:r>
      <w:r w:rsidR="002A3D7C" w:rsidRPr="00BF30DE">
        <w:rPr>
          <w:rFonts w:eastAsiaTheme="minorEastAsia" w:cs="HelveticaNeueLTStd-Roman"/>
          <w:sz w:val="20"/>
          <w:szCs w:val="20"/>
          <w:lang w:val="de-DE" w:eastAsia="ja-JP"/>
        </w:rPr>
        <w:t>Merim Rizvic</w:t>
      </w:r>
      <w:r w:rsidR="006F014F" w:rsidRPr="00BF30DE">
        <w:rPr>
          <w:rFonts w:eastAsiaTheme="minorEastAsia" w:cs="HelveticaNeueLTStd-Roman"/>
          <w:sz w:val="20"/>
          <w:szCs w:val="20"/>
          <w:lang w:val="de-DE" w:eastAsia="ja-JP"/>
        </w:rPr>
        <w:t xml:space="preserve">, </w:t>
      </w:r>
      <w:r w:rsidR="006B265D">
        <w:rPr>
          <w:rFonts w:eastAsiaTheme="minorEastAsia" w:cs="HelveticaNeueLTStd-Roman"/>
          <w:sz w:val="20"/>
          <w:szCs w:val="20"/>
          <w:lang w:val="de-DE" w:eastAsia="ja-JP"/>
        </w:rPr>
        <w:t>Prokurist bei</w:t>
      </w:r>
      <w:bookmarkStart w:id="0" w:name="_GoBack"/>
      <w:bookmarkEnd w:id="0"/>
      <w:r w:rsidR="006B265D">
        <w:rPr>
          <w:rFonts w:eastAsiaTheme="minorEastAsia" w:cs="HelveticaNeueLTStd-Roman"/>
          <w:sz w:val="20"/>
          <w:szCs w:val="20"/>
          <w:lang w:val="de-DE" w:eastAsia="ja-JP"/>
        </w:rPr>
        <w:t xml:space="preserve"> </w:t>
      </w:r>
      <w:r w:rsidR="002A3D7C" w:rsidRPr="00BF30DE">
        <w:rPr>
          <w:rFonts w:eastAsiaTheme="minorEastAsia" w:cs="HelveticaNeueLTStd-Roman"/>
          <w:sz w:val="20"/>
          <w:szCs w:val="20"/>
          <w:lang w:val="de-DE" w:eastAsia="ja-JP"/>
        </w:rPr>
        <w:t>Carl Werthenbach</w:t>
      </w:r>
      <w:r w:rsidR="006F014F" w:rsidRPr="00BF30DE">
        <w:rPr>
          <w:rFonts w:eastAsiaTheme="minorEastAsia" w:cs="HelveticaNeueLTStd-Roman"/>
          <w:sz w:val="20"/>
          <w:szCs w:val="20"/>
          <w:lang w:val="de-DE" w:eastAsia="ja-JP"/>
        </w:rPr>
        <w:t>. „</w:t>
      </w:r>
      <w:r w:rsidR="0085378B" w:rsidRPr="00BF30DE">
        <w:rPr>
          <w:rFonts w:eastAsiaTheme="minorEastAsia" w:cs="HelveticaNeueLTStd-Roman"/>
          <w:sz w:val="20"/>
          <w:szCs w:val="20"/>
          <w:lang w:val="de-DE" w:eastAsia="ja-JP"/>
        </w:rPr>
        <w:t>D</w:t>
      </w:r>
      <w:r w:rsidR="006F014F" w:rsidRPr="00BF30DE">
        <w:rPr>
          <w:rFonts w:eastAsiaTheme="minorEastAsia" w:cs="HelveticaNeueLTStd-Roman"/>
          <w:sz w:val="20"/>
          <w:szCs w:val="20"/>
          <w:lang w:val="de-DE" w:eastAsia="ja-JP"/>
        </w:rPr>
        <w:t xml:space="preserve">er starke Zuspruch der </w:t>
      </w:r>
      <w:r w:rsidR="00EA51F7" w:rsidRPr="00BF30DE">
        <w:rPr>
          <w:rFonts w:eastAsiaTheme="minorEastAsia" w:cs="HelveticaNeueLTStd-Roman"/>
          <w:sz w:val="20"/>
          <w:szCs w:val="20"/>
          <w:lang w:val="de-DE" w:eastAsia="ja-JP"/>
        </w:rPr>
        <w:t>deutschen Instandhaltungs</w:t>
      </w:r>
      <w:r w:rsidR="006F014F" w:rsidRPr="00BF30DE">
        <w:rPr>
          <w:rFonts w:eastAsiaTheme="minorEastAsia" w:cs="HelveticaNeueLTStd-Roman"/>
          <w:sz w:val="20"/>
          <w:szCs w:val="20"/>
          <w:lang w:val="de-DE" w:eastAsia="ja-JP"/>
        </w:rPr>
        <w:t xml:space="preserve">-Community </w:t>
      </w:r>
      <w:r w:rsidR="002A3D7C" w:rsidRPr="00BF30DE">
        <w:rPr>
          <w:rFonts w:eastAsiaTheme="minorEastAsia" w:cs="HelveticaNeueLTStd-Roman"/>
          <w:sz w:val="20"/>
          <w:szCs w:val="20"/>
          <w:lang w:val="de-DE" w:eastAsia="ja-JP"/>
        </w:rPr>
        <w:t>war auch an unserem Stand deutlich spürbar. Es war die richtige Entscheidung unsere Innovation hier vorgestellt zu haben</w:t>
      </w:r>
      <w:r w:rsidR="00BC7E6D">
        <w:rPr>
          <w:rFonts w:eastAsiaTheme="minorEastAsia" w:cs="HelveticaNeueLTStd-Roman"/>
          <w:sz w:val="20"/>
          <w:szCs w:val="20"/>
          <w:lang w:val="de-DE" w:eastAsia="ja-JP"/>
        </w:rPr>
        <w:t>,</w:t>
      </w:r>
      <w:r w:rsidR="006F014F" w:rsidRPr="00BF30DE">
        <w:rPr>
          <w:rFonts w:eastAsiaTheme="minorEastAsia" w:cs="HelveticaNeueLTStd-Roman"/>
          <w:sz w:val="20"/>
          <w:szCs w:val="20"/>
          <w:lang w:val="de-DE" w:eastAsia="ja-JP"/>
        </w:rPr>
        <w:t xml:space="preserve">“ so </w:t>
      </w:r>
      <w:r w:rsidR="002A3D7C" w:rsidRPr="00BF30DE">
        <w:rPr>
          <w:rFonts w:eastAsiaTheme="minorEastAsia" w:cs="HelveticaNeueLTStd-Roman"/>
          <w:sz w:val="20"/>
          <w:szCs w:val="20"/>
          <w:lang w:val="de-DE" w:eastAsia="ja-JP"/>
        </w:rPr>
        <w:t>Rizvic</w:t>
      </w:r>
      <w:r w:rsidR="002A3D7C" w:rsidRPr="00BF30DE" w:rsidDel="002A3D7C">
        <w:rPr>
          <w:rFonts w:eastAsiaTheme="minorEastAsia" w:cs="HelveticaNeueLTStd-Roman"/>
          <w:sz w:val="20"/>
          <w:szCs w:val="20"/>
          <w:lang w:val="de-DE" w:eastAsia="ja-JP"/>
        </w:rPr>
        <w:t xml:space="preserve"> </w:t>
      </w:r>
      <w:r w:rsidR="006F014F" w:rsidRPr="00BF30DE">
        <w:rPr>
          <w:rFonts w:eastAsiaTheme="minorEastAsia" w:cs="HelveticaNeueLTStd-Roman"/>
          <w:sz w:val="20"/>
          <w:szCs w:val="20"/>
          <w:lang w:val="de-DE" w:eastAsia="ja-JP"/>
        </w:rPr>
        <w:t>weiter</w:t>
      </w:r>
      <w:r w:rsidR="006F014F" w:rsidRPr="00E732FE">
        <w:rPr>
          <w:rFonts w:eastAsiaTheme="minorEastAsia" w:cs="HelveticaNeueLTStd-Roman"/>
          <w:sz w:val="20"/>
          <w:szCs w:val="20"/>
          <w:lang w:val="de-DE" w:eastAsia="ja-JP"/>
        </w:rPr>
        <w:t xml:space="preserve">. </w:t>
      </w:r>
    </w:p>
    <w:p w14:paraId="064449BE" w14:textId="77777777" w:rsidR="006F014F" w:rsidRPr="00E732FE" w:rsidRDefault="006F014F" w:rsidP="00971A93">
      <w:pPr>
        <w:ind w:right="561"/>
        <w:jc w:val="both"/>
        <w:rPr>
          <w:rFonts w:eastAsiaTheme="minorEastAsia" w:cs="HelveticaNeueLTStd-Roman"/>
          <w:sz w:val="20"/>
          <w:szCs w:val="20"/>
          <w:lang w:val="de-DE" w:eastAsia="ja-JP"/>
        </w:rPr>
      </w:pPr>
      <w:r w:rsidRPr="00E732FE">
        <w:rPr>
          <w:rFonts w:eastAsiaTheme="minorEastAsia" w:cs="HelveticaNeueLTStd-Roman"/>
          <w:sz w:val="20"/>
          <w:szCs w:val="20"/>
          <w:lang w:val="de-DE" w:eastAsia="ja-JP"/>
        </w:rPr>
        <w:t>„</w:t>
      </w:r>
      <w:r w:rsidRPr="00BF30DE">
        <w:rPr>
          <w:rFonts w:eastAsiaTheme="minorEastAsia" w:cs="HelveticaNeueLTStd-Roman"/>
          <w:sz w:val="20"/>
          <w:szCs w:val="20"/>
          <w:lang w:val="de-DE" w:eastAsia="ja-JP"/>
        </w:rPr>
        <w:t>Wir sind von der Messe überzeugt</w:t>
      </w:r>
      <w:r w:rsidR="0046740C" w:rsidRPr="00BF30DE">
        <w:rPr>
          <w:rFonts w:eastAsiaTheme="minorEastAsia" w:cs="HelveticaNeueLTStd-Roman"/>
          <w:sz w:val="20"/>
          <w:szCs w:val="20"/>
          <w:lang w:val="de-DE" w:eastAsia="ja-JP"/>
        </w:rPr>
        <w:t>, hatten sehr produktive Gespräche am Stand</w:t>
      </w:r>
      <w:r w:rsidRPr="00BF30DE">
        <w:rPr>
          <w:rFonts w:eastAsiaTheme="minorEastAsia" w:cs="HelveticaNeueLTStd-Roman"/>
          <w:sz w:val="20"/>
          <w:szCs w:val="20"/>
          <w:lang w:val="de-DE" w:eastAsia="ja-JP"/>
        </w:rPr>
        <w:t xml:space="preserve"> und </w:t>
      </w:r>
      <w:r w:rsidR="0046740C" w:rsidRPr="00BF30DE">
        <w:rPr>
          <w:rFonts w:eastAsiaTheme="minorEastAsia" w:cs="HelveticaNeueLTStd-Roman"/>
          <w:sz w:val="20"/>
          <w:szCs w:val="20"/>
          <w:lang w:val="de-DE" w:eastAsia="ja-JP"/>
        </w:rPr>
        <w:t xml:space="preserve">planen auch 2019 </w:t>
      </w:r>
      <w:r w:rsidR="0076318C">
        <w:rPr>
          <w:rFonts w:eastAsiaTheme="minorEastAsia" w:cs="HelveticaNeueLTStd-Roman"/>
          <w:sz w:val="20"/>
          <w:szCs w:val="20"/>
          <w:lang w:val="de-DE" w:eastAsia="ja-JP"/>
        </w:rPr>
        <w:t>wieder Premium-Partner der Messe zu sein</w:t>
      </w:r>
      <w:r w:rsidR="00EA51F7" w:rsidRPr="00BF30DE">
        <w:rPr>
          <w:rFonts w:eastAsiaTheme="minorEastAsia" w:cs="HelveticaNeueLTStd-Roman"/>
          <w:sz w:val="20"/>
          <w:szCs w:val="20"/>
          <w:lang w:val="de-DE" w:eastAsia="ja-JP"/>
        </w:rPr>
        <w:t>,“</w:t>
      </w:r>
      <w:r w:rsidR="00971A93" w:rsidRPr="00E732FE">
        <w:rPr>
          <w:rFonts w:eastAsiaTheme="minorEastAsia" w:cs="HelveticaNeueLTStd-Roman"/>
          <w:sz w:val="20"/>
          <w:szCs w:val="20"/>
          <w:lang w:val="de-DE" w:eastAsia="ja-JP"/>
        </w:rPr>
        <w:t xml:space="preserve"> </w:t>
      </w:r>
      <w:r w:rsidR="00004370">
        <w:rPr>
          <w:rFonts w:eastAsiaTheme="minorEastAsia" w:cs="HelveticaNeueLTStd-Roman"/>
          <w:sz w:val="20"/>
          <w:szCs w:val="20"/>
          <w:lang w:val="de-DE" w:eastAsia="ja-JP"/>
        </w:rPr>
        <w:t>bestätigt auch</w:t>
      </w:r>
      <w:r w:rsidR="00EA51F7" w:rsidRPr="00E732FE">
        <w:rPr>
          <w:rFonts w:eastAsiaTheme="minorEastAsia" w:cs="HelveticaNeueLTStd-Roman"/>
          <w:sz w:val="20"/>
          <w:szCs w:val="20"/>
          <w:lang w:val="de-DE" w:eastAsia="ja-JP"/>
        </w:rPr>
        <w:t xml:space="preserve"> </w:t>
      </w:r>
      <w:r w:rsidR="00E732FE">
        <w:rPr>
          <w:rFonts w:eastAsiaTheme="minorEastAsia" w:cs="HelveticaNeueLTStd-Roman"/>
          <w:sz w:val="20"/>
          <w:szCs w:val="20"/>
          <w:lang w:val="de-DE" w:eastAsia="ja-JP"/>
        </w:rPr>
        <w:t>Christoph Bergfried, Regionalmanager der HANSA-FLEX</w:t>
      </w:r>
      <w:r w:rsidR="00EA51F7" w:rsidRPr="00E732FE">
        <w:rPr>
          <w:rFonts w:eastAsiaTheme="minorEastAsia" w:cs="HelveticaNeueLTStd-Roman"/>
          <w:sz w:val="20"/>
          <w:szCs w:val="20"/>
          <w:lang w:val="de-DE" w:eastAsia="ja-JP"/>
        </w:rPr>
        <w:t>.</w:t>
      </w:r>
      <w:r w:rsidR="00A9461D">
        <w:rPr>
          <w:rFonts w:eastAsiaTheme="minorEastAsia" w:cs="HelveticaNeueLTStd-Roman"/>
          <w:sz w:val="20"/>
          <w:szCs w:val="20"/>
          <w:lang w:val="de-DE" w:eastAsia="ja-JP"/>
        </w:rPr>
        <w:t xml:space="preserve"> </w:t>
      </w:r>
      <w:r w:rsidR="0076318C">
        <w:rPr>
          <w:rFonts w:eastAsiaTheme="minorEastAsia" w:cs="HelveticaNeueLTStd-Roman"/>
          <w:sz w:val="20"/>
          <w:szCs w:val="20"/>
          <w:lang w:val="de-DE" w:eastAsia="ja-JP"/>
        </w:rPr>
        <w:t xml:space="preserve">Am </w:t>
      </w:r>
      <w:r w:rsidR="00A142C7">
        <w:rPr>
          <w:rFonts w:eastAsiaTheme="minorEastAsia" w:cs="HelveticaNeueLTStd-Roman"/>
          <w:sz w:val="20"/>
          <w:szCs w:val="20"/>
          <w:lang w:val="de-DE" w:eastAsia="ja-JP"/>
        </w:rPr>
        <w:t xml:space="preserve">diesjährigen </w:t>
      </w:r>
      <w:r w:rsidR="0076318C">
        <w:rPr>
          <w:rFonts w:eastAsiaTheme="minorEastAsia" w:cs="HelveticaNeueLTStd-Roman"/>
          <w:sz w:val="20"/>
          <w:szCs w:val="20"/>
          <w:lang w:val="de-DE" w:eastAsia="ja-JP"/>
        </w:rPr>
        <w:t xml:space="preserve">Messeleitungsstand </w:t>
      </w:r>
      <w:r w:rsidR="00A142C7">
        <w:rPr>
          <w:rFonts w:eastAsiaTheme="minorEastAsia" w:cs="HelveticaNeueLTStd-Roman"/>
          <w:sz w:val="20"/>
          <w:szCs w:val="20"/>
          <w:lang w:val="de-DE" w:eastAsia="ja-JP"/>
        </w:rPr>
        <w:t xml:space="preserve">des Veranstalters Easyfairs spiegelt sich die </w:t>
      </w:r>
      <w:r w:rsidR="00A9461D">
        <w:rPr>
          <w:rFonts w:eastAsiaTheme="minorEastAsia" w:cs="HelveticaNeueLTStd-Roman"/>
          <w:sz w:val="20"/>
          <w:szCs w:val="20"/>
          <w:lang w:val="de-DE" w:eastAsia="ja-JP"/>
        </w:rPr>
        <w:t>gute</w:t>
      </w:r>
      <w:r w:rsidR="00A142C7">
        <w:rPr>
          <w:rFonts w:eastAsiaTheme="minorEastAsia" w:cs="HelveticaNeueLTStd-Roman"/>
          <w:sz w:val="20"/>
          <w:szCs w:val="20"/>
          <w:lang w:val="de-DE" w:eastAsia="ja-JP"/>
        </w:rPr>
        <w:t xml:space="preserve"> Resonanz der Aussteller in den Anmeldungen zur Folgeveranstaltung wider. So </w:t>
      </w:r>
      <w:r w:rsidR="0076318C">
        <w:rPr>
          <w:rFonts w:eastAsiaTheme="minorEastAsia" w:cs="HelveticaNeueLTStd-Roman"/>
          <w:sz w:val="20"/>
          <w:szCs w:val="20"/>
          <w:lang w:val="de-DE" w:eastAsia="ja-JP"/>
        </w:rPr>
        <w:t xml:space="preserve">haben </w:t>
      </w:r>
      <w:r w:rsidR="00A142C7">
        <w:rPr>
          <w:rFonts w:eastAsiaTheme="minorEastAsia" w:cs="HelveticaNeueLTStd-Roman"/>
          <w:sz w:val="20"/>
          <w:szCs w:val="20"/>
          <w:lang w:val="de-DE" w:eastAsia="ja-JP"/>
        </w:rPr>
        <w:t xml:space="preserve">laut Easyfairs </w:t>
      </w:r>
      <w:r w:rsidR="0076318C">
        <w:rPr>
          <w:rFonts w:eastAsiaTheme="minorEastAsia" w:cs="HelveticaNeueLTStd-Roman"/>
          <w:sz w:val="20"/>
          <w:szCs w:val="20"/>
          <w:lang w:val="de-DE" w:eastAsia="ja-JP"/>
        </w:rPr>
        <w:t>30 Aussteller ihre Teilnahme zur maintenance Dortmund 201</w:t>
      </w:r>
      <w:r w:rsidR="00A142C7">
        <w:rPr>
          <w:rFonts w:eastAsiaTheme="minorEastAsia" w:cs="HelveticaNeueLTStd-Roman"/>
          <w:sz w:val="20"/>
          <w:szCs w:val="20"/>
          <w:lang w:val="de-DE" w:eastAsia="ja-JP"/>
        </w:rPr>
        <w:t>9 noch vor Ort</w:t>
      </w:r>
      <w:r w:rsidR="0076318C">
        <w:rPr>
          <w:rFonts w:eastAsiaTheme="minorEastAsia" w:cs="HelveticaNeueLTStd-Roman"/>
          <w:sz w:val="20"/>
          <w:szCs w:val="20"/>
          <w:lang w:val="de-DE" w:eastAsia="ja-JP"/>
        </w:rPr>
        <w:t xml:space="preserve"> bestätigt</w:t>
      </w:r>
      <w:r w:rsidRPr="00BF30DE">
        <w:rPr>
          <w:rFonts w:eastAsiaTheme="minorEastAsia" w:cs="HelveticaNeueLTStd-Roman"/>
          <w:sz w:val="20"/>
          <w:szCs w:val="20"/>
          <w:lang w:val="de-DE" w:eastAsia="ja-JP"/>
        </w:rPr>
        <w:t xml:space="preserve">. </w:t>
      </w:r>
    </w:p>
    <w:p w14:paraId="04CDAA9C" w14:textId="77777777" w:rsidR="00F245B6" w:rsidRPr="00E732FE" w:rsidRDefault="00EA51F7" w:rsidP="00D11C88">
      <w:pPr>
        <w:spacing w:line="300" w:lineRule="exact"/>
        <w:ind w:right="561"/>
        <w:jc w:val="both"/>
        <w:rPr>
          <w:rFonts w:eastAsiaTheme="minorEastAsia" w:cs="HelveticaNeueLTStd-Roman"/>
          <w:sz w:val="20"/>
          <w:szCs w:val="20"/>
          <w:lang w:val="de-DE" w:eastAsia="ja-JP"/>
        </w:rPr>
      </w:pPr>
      <w:r w:rsidRPr="00E732FE">
        <w:rPr>
          <w:rFonts w:eastAsiaTheme="minorEastAsia" w:cs="HelveticaNeueLTStd-Roman"/>
          <w:sz w:val="20"/>
          <w:szCs w:val="20"/>
          <w:lang w:val="de-DE" w:eastAsia="ja-JP"/>
        </w:rPr>
        <w:t>Zum ersten</w:t>
      </w:r>
      <w:r w:rsidR="006B265D">
        <w:rPr>
          <w:rFonts w:eastAsiaTheme="minorEastAsia" w:cs="HelveticaNeueLTStd-Roman"/>
          <w:sz w:val="20"/>
          <w:szCs w:val="20"/>
          <w:lang w:val="de-DE" w:eastAsia="ja-JP"/>
        </w:rPr>
        <w:t xml:space="preserve"> M</w:t>
      </w:r>
      <w:r w:rsidRPr="00E732FE">
        <w:rPr>
          <w:rFonts w:eastAsiaTheme="minorEastAsia" w:cs="HelveticaNeueLTStd-Roman"/>
          <w:sz w:val="20"/>
          <w:szCs w:val="20"/>
          <w:lang w:val="de-DE" w:eastAsia="ja-JP"/>
        </w:rPr>
        <w:t>al</w:t>
      </w:r>
      <w:r w:rsidR="00EC7591" w:rsidRPr="00E732FE">
        <w:rPr>
          <w:rFonts w:eastAsiaTheme="minorEastAsia" w:cs="HelveticaNeueLTStd-Roman"/>
          <w:sz w:val="20"/>
          <w:szCs w:val="20"/>
          <w:lang w:val="de-DE" w:eastAsia="ja-JP"/>
        </w:rPr>
        <w:t xml:space="preserve"> </w:t>
      </w:r>
      <w:r w:rsidR="00004370">
        <w:rPr>
          <w:rFonts w:eastAsiaTheme="minorEastAsia" w:cs="HelveticaNeueLTStd-Roman"/>
          <w:sz w:val="20"/>
          <w:szCs w:val="20"/>
          <w:lang w:val="de-DE" w:eastAsia="ja-JP"/>
        </w:rPr>
        <w:t xml:space="preserve">gab es </w:t>
      </w:r>
      <w:r w:rsidR="00A9461D">
        <w:rPr>
          <w:rFonts w:eastAsiaTheme="minorEastAsia" w:cs="HelveticaNeueLTStd-Roman"/>
          <w:sz w:val="20"/>
          <w:szCs w:val="20"/>
          <w:lang w:val="de-DE" w:eastAsia="ja-JP"/>
        </w:rPr>
        <w:t xml:space="preserve">in diesem Jahr </w:t>
      </w:r>
      <w:r w:rsidRPr="00E732FE">
        <w:rPr>
          <w:rFonts w:eastAsiaTheme="minorEastAsia" w:cs="HelveticaNeueLTStd-Roman"/>
          <w:sz w:val="20"/>
          <w:szCs w:val="20"/>
          <w:lang w:val="de-DE" w:eastAsia="ja-JP"/>
        </w:rPr>
        <w:t>einen Ausstellungsbereich für Arbeitsschutz und Arbeitssicherheit. Im Rahmen der WorkSafe zeigten</w:t>
      </w:r>
      <w:r w:rsidR="00830865">
        <w:rPr>
          <w:rFonts w:eastAsiaTheme="minorEastAsia" w:cs="HelveticaNeueLTStd-Roman"/>
          <w:sz w:val="20"/>
          <w:szCs w:val="20"/>
          <w:lang w:val="de-DE" w:eastAsia="ja-JP"/>
        </w:rPr>
        <w:t xml:space="preserve"> über</w:t>
      </w:r>
      <w:r w:rsidRPr="00E732FE">
        <w:rPr>
          <w:rFonts w:eastAsiaTheme="minorEastAsia" w:cs="HelveticaNeueLTStd-Roman"/>
          <w:sz w:val="20"/>
          <w:szCs w:val="20"/>
          <w:lang w:val="de-DE" w:eastAsia="ja-JP"/>
        </w:rPr>
        <w:t xml:space="preserve"> 50 Anbiete</w:t>
      </w:r>
      <w:r w:rsidR="00D11C88" w:rsidRPr="00E732FE">
        <w:rPr>
          <w:rFonts w:eastAsiaTheme="minorEastAsia" w:cs="HelveticaNeueLTStd-Roman"/>
          <w:sz w:val="20"/>
          <w:szCs w:val="20"/>
          <w:lang w:val="de-DE" w:eastAsia="ja-JP"/>
        </w:rPr>
        <w:t xml:space="preserve">r </w:t>
      </w:r>
      <w:r w:rsidR="00A9461D">
        <w:rPr>
          <w:rFonts w:eastAsiaTheme="minorEastAsia" w:cs="HelveticaNeueLTStd-Roman"/>
          <w:sz w:val="20"/>
          <w:szCs w:val="20"/>
          <w:lang w:val="de-DE" w:eastAsia="ja-JP"/>
        </w:rPr>
        <w:t>i</w:t>
      </w:r>
      <w:r w:rsidR="00D11C88" w:rsidRPr="00E732FE">
        <w:rPr>
          <w:rFonts w:eastAsiaTheme="minorEastAsia" w:cs="HelveticaNeueLTStd-Roman"/>
          <w:sz w:val="20"/>
          <w:szCs w:val="20"/>
          <w:lang w:val="de-DE" w:eastAsia="ja-JP"/>
        </w:rPr>
        <w:t>hre Lösungen und Produkte von</w:t>
      </w:r>
      <w:r w:rsidRPr="00E732FE">
        <w:rPr>
          <w:rFonts w:eastAsiaTheme="minorEastAsia" w:cs="HelveticaNeueLTStd-Roman"/>
          <w:sz w:val="20"/>
          <w:szCs w:val="20"/>
          <w:lang w:val="de-DE" w:eastAsia="ja-JP"/>
        </w:rPr>
        <w:t xml:space="preserve"> Brand- und Explosionschutzvorrichtungen bis hin zu</w:t>
      </w:r>
      <w:r w:rsidR="00D11C88" w:rsidRPr="00E732FE">
        <w:rPr>
          <w:rFonts w:eastAsiaTheme="minorEastAsia" w:cs="HelveticaNeueLTStd-Roman"/>
          <w:sz w:val="20"/>
          <w:szCs w:val="20"/>
          <w:lang w:val="de-DE" w:eastAsia="ja-JP"/>
        </w:rPr>
        <w:t>r</w:t>
      </w:r>
      <w:r w:rsidRPr="00E732FE">
        <w:rPr>
          <w:rFonts w:eastAsiaTheme="minorEastAsia" w:cs="HelveticaNeueLTStd-Roman"/>
          <w:sz w:val="20"/>
          <w:szCs w:val="20"/>
          <w:lang w:val="de-DE" w:eastAsia="ja-JP"/>
        </w:rPr>
        <w:t xml:space="preserve"> Sicherheitsbeklei</w:t>
      </w:r>
      <w:r w:rsidR="00D11C88" w:rsidRPr="00E732FE">
        <w:rPr>
          <w:rFonts w:eastAsiaTheme="minorEastAsia" w:cs="HelveticaNeueLTStd-Roman"/>
          <w:sz w:val="20"/>
          <w:szCs w:val="20"/>
          <w:lang w:val="de-DE" w:eastAsia="ja-JP"/>
        </w:rPr>
        <w:t>d</w:t>
      </w:r>
      <w:r w:rsidRPr="00E732FE">
        <w:rPr>
          <w:rFonts w:eastAsiaTheme="minorEastAsia" w:cs="HelveticaNeueLTStd-Roman"/>
          <w:sz w:val="20"/>
          <w:szCs w:val="20"/>
          <w:lang w:val="de-DE" w:eastAsia="ja-JP"/>
        </w:rPr>
        <w:t>un</w:t>
      </w:r>
      <w:r w:rsidR="00D11C88" w:rsidRPr="00E732FE">
        <w:rPr>
          <w:rFonts w:eastAsiaTheme="minorEastAsia" w:cs="HelveticaNeueLTStd-Roman"/>
          <w:sz w:val="20"/>
          <w:szCs w:val="20"/>
          <w:lang w:val="de-DE" w:eastAsia="ja-JP"/>
        </w:rPr>
        <w:t xml:space="preserve">g </w:t>
      </w:r>
      <w:r w:rsidR="00EC7591" w:rsidRPr="00E732FE">
        <w:rPr>
          <w:rFonts w:eastAsiaTheme="minorEastAsia" w:cs="HelveticaNeueLTStd-Roman"/>
          <w:sz w:val="20"/>
          <w:szCs w:val="20"/>
          <w:lang w:val="de-DE" w:eastAsia="ja-JP"/>
        </w:rPr>
        <w:t>und</w:t>
      </w:r>
      <w:r w:rsidR="00BB1E28" w:rsidRPr="00E732FE">
        <w:rPr>
          <w:rFonts w:eastAsiaTheme="minorEastAsia" w:cs="HelveticaNeueLTStd-Roman"/>
          <w:sz w:val="20"/>
          <w:szCs w:val="20"/>
          <w:lang w:val="de-DE" w:eastAsia="ja-JP"/>
        </w:rPr>
        <w:t xml:space="preserve"> </w:t>
      </w:r>
      <w:r w:rsidR="002A08AB" w:rsidRPr="00E732FE">
        <w:rPr>
          <w:rFonts w:eastAsiaTheme="minorEastAsia" w:cs="HelveticaNeueLTStd-Roman"/>
          <w:sz w:val="20"/>
          <w:szCs w:val="20"/>
          <w:lang w:val="de-DE" w:eastAsia="ja-JP"/>
        </w:rPr>
        <w:t>erfuhr</w:t>
      </w:r>
      <w:r w:rsidR="00264B11" w:rsidRPr="00E732FE">
        <w:rPr>
          <w:rFonts w:eastAsiaTheme="minorEastAsia" w:cs="HelveticaNeueLTStd-Roman"/>
          <w:sz w:val="20"/>
          <w:szCs w:val="20"/>
          <w:lang w:val="de-DE" w:eastAsia="ja-JP"/>
        </w:rPr>
        <w:t>en</w:t>
      </w:r>
      <w:r w:rsidR="00AB42CA" w:rsidRPr="00E732FE">
        <w:rPr>
          <w:rFonts w:eastAsiaTheme="minorEastAsia" w:cs="HelveticaNeueLTStd-Roman"/>
          <w:sz w:val="20"/>
          <w:szCs w:val="20"/>
          <w:lang w:val="de-DE" w:eastAsia="ja-JP"/>
        </w:rPr>
        <w:t xml:space="preserve"> </w:t>
      </w:r>
      <w:r w:rsidR="00D11C88" w:rsidRPr="00E732FE">
        <w:rPr>
          <w:rFonts w:eastAsiaTheme="minorEastAsia" w:cs="HelveticaNeueLTStd-Roman"/>
          <w:sz w:val="20"/>
          <w:szCs w:val="20"/>
          <w:lang w:val="de-DE" w:eastAsia="ja-JP"/>
        </w:rPr>
        <w:t>in der zusätzlich</w:t>
      </w:r>
      <w:r w:rsidR="00EC7591" w:rsidRPr="00E732FE">
        <w:rPr>
          <w:rFonts w:eastAsiaTheme="minorEastAsia" w:cs="HelveticaNeueLTStd-Roman"/>
          <w:sz w:val="20"/>
          <w:szCs w:val="20"/>
          <w:lang w:val="de-DE" w:eastAsia="ja-JP"/>
        </w:rPr>
        <w:t xml:space="preserve"> </w:t>
      </w:r>
      <w:r w:rsidR="00D11C88" w:rsidRPr="00E732FE">
        <w:rPr>
          <w:rFonts w:eastAsiaTheme="minorEastAsia" w:cs="HelveticaNeueLTStd-Roman"/>
          <w:sz w:val="20"/>
          <w:szCs w:val="20"/>
          <w:lang w:val="de-DE" w:eastAsia="ja-JP"/>
        </w:rPr>
        <w:t xml:space="preserve">eröffneten </w:t>
      </w:r>
      <w:r w:rsidR="00D25BC8" w:rsidRPr="00E732FE">
        <w:rPr>
          <w:rFonts w:eastAsiaTheme="minorEastAsia" w:cs="HelveticaNeueLTStd-Roman"/>
          <w:sz w:val="20"/>
          <w:szCs w:val="20"/>
          <w:lang w:val="de-DE" w:eastAsia="ja-JP"/>
        </w:rPr>
        <w:t>Messeh</w:t>
      </w:r>
      <w:r w:rsidR="00AB42CA" w:rsidRPr="00E732FE">
        <w:rPr>
          <w:rFonts w:eastAsiaTheme="minorEastAsia" w:cs="HelveticaNeueLTStd-Roman"/>
          <w:sz w:val="20"/>
          <w:szCs w:val="20"/>
          <w:lang w:val="de-DE" w:eastAsia="ja-JP"/>
        </w:rPr>
        <w:t>all</w:t>
      </w:r>
      <w:r w:rsidR="00D11C88" w:rsidRPr="00E732FE">
        <w:rPr>
          <w:rFonts w:eastAsiaTheme="minorEastAsia" w:cs="HelveticaNeueLTStd-Roman"/>
          <w:sz w:val="20"/>
          <w:szCs w:val="20"/>
          <w:lang w:val="de-DE" w:eastAsia="ja-JP"/>
        </w:rPr>
        <w:t>e</w:t>
      </w:r>
      <w:r w:rsidR="002A08AB" w:rsidRPr="00E732FE">
        <w:rPr>
          <w:rFonts w:eastAsiaTheme="minorEastAsia" w:cs="HelveticaNeueLTStd-Roman"/>
          <w:sz w:val="20"/>
          <w:szCs w:val="20"/>
          <w:lang w:val="de-DE" w:eastAsia="ja-JP"/>
        </w:rPr>
        <w:t xml:space="preserve"> </w:t>
      </w:r>
      <w:r w:rsidR="00D11C88" w:rsidRPr="00E732FE">
        <w:rPr>
          <w:rFonts w:eastAsiaTheme="minorEastAsia" w:cs="HelveticaNeueLTStd-Roman"/>
          <w:sz w:val="20"/>
          <w:szCs w:val="20"/>
          <w:lang w:val="de-DE" w:eastAsia="ja-JP"/>
        </w:rPr>
        <w:t xml:space="preserve">5 </w:t>
      </w:r>
      <w:r w:rsidR="002A08AB" w:rsidRPr="00E732FE">
        <w:rPr>
          <w:rFonts w:eastAsiaTheme="minorEastAsia" w:cs="HelveticaNeueLTStd-Roman"/>
          <w:sz w:val="20"/>
          <w:szCs w:val="20"/>
          <w:lang w:val="de-DE" w:eastAsia="ja-JP"/>
        </w:rPr>
        <w:t xml:space="preserve">großen Zuspruch. </w:t>
      </w:r>
      <w:r w:rsidR="002A08AB" w:rsidRPr="00BF30DE">
        <w:rPr>
          <w:rFonts w:eastAsiaTheme="minorEastAsia" w:cs="HelveticaNeueLTStd-Roman"/>
          <w:sz w:val="20"/>
          <w:szCs w:val="20"/>
          <w:lang w:val="de-DE" w:eastAsia="ja-JP"/>
        </w:rPr>
        <w:t>„</w:t>
      </w:r>
      <w:r w:rsidR="00D11C88" w:rsidRPr="00BF30DE">
        <w:rPr>
          <w:rFonts w:eastAsiaTheme="minorEastAsia" w:cs="HelveticaNeueLTStd-Roman"/>
          <w:sz w:val="20"/>
          <w:szCs w:val="20"/>
          <w:lang w:val="de-DE" w:eastAsia="ja-JP"/>
        </w:rPr>
        <w:t>Wir waren mit unserer M</w:t>
      </w:r>
      <w:r w:rsidR="006B265D">
        <w:rPr>
          <w:rFonts w:eastAsiaTheme="minorEastAsia" w:cs="HelveticaNeueLTStd-Roman"/>
          <w:sz w:val="20"/>
          <w:szCs w:val="20"/>
          <w:lang w:val="de-DE" w:eastAsia="ja-JP"/>
        </w:rPr>
        <w:t>essepre</w:t>
      </w:r>
      <w:r w:rsidR="00D11C88" w:rsidRPr="00BF30DE">
        <w:rPr>
          <w:rFonts w:eastAsiaTheme="minorEastAsia" w:cs="HelveticaNeueLTStd-Roman"/>
          <w:sz w:val="20"/>
          <w:szCs w:val="20"/>
          <w:lang w:val="de-DE" w:eastAsia="ja-JP"/>
        </w:rPr>
        <w:t>miere im Bereich Arbeitssicherheit sehr zufrieden</w:t>
      </w:r>
      <w:r w:rsidR="00EB1949">
        <w:rPr>
          <w:rFonts w:eastAsiaTheme="minorEastAsia" w:cs="HelveticaNeueLTStd-Roman"/>
          <w:sz w:val="20"/>
          <w:szCs w:val="20"/>
          <w:lang w:val="de-DE" w:eastAsia="ja-JP"/>
        </w:rPr>
        <w:t>, unsere Erwartungen wurden übertroffen</w:t>
      </w:r>
      <w:r w:rsidR="002A08AB" w:rsidRPr="00BF30DE">
        <w:rPr>
          <w:rFonts w:eastAsiaTheme="minorEastAsia" w:cs="HelveticaNeueLTStd-Roman"/>
          <w:sz w:val="20"/>
          <w:szCs w:val="20"/>
          <w:lang w:val="de-DE" w:eastAsia="ja-JP"/>
        </w:rPr>
        <w:t>“</w:t>
      </w:r>
      <w:r w:rsidR="00D11C88" w:rsidRPr="00BF30DE">
        <w:rPr>
          <w:rFonts w:eastAsiaTheme="minorEastAsia" w:cs="HelveticaNeueLTStd-Roman"/>
          <w:sz w:val="20"/>
          <w:szCs w:val="20"/>
          <w:lang w:val="de-DE" w:eastAsia="ja-JP"/>
        </w:rPr>
        <w:t>,</w:t>
      </w:r>
      <w:r w:rsidR="00D11C88" w:rsidRPr="00E732FE">
        <w:rPr>
          <w:rFonts w:eastAsiaTheme="minorEastAsia" w:cs="HelveticaNeueLTStd-Roman"/>
          <w:i/>
          <w:color w:val="FF0000"/>
          <w:sz w:val="20"/>
          <w:szCs w:val="20"/>
          <w:lang w:val="de-DE" w:eastAsia="ja-JP"/>
        </w:rPr>
        <w:t xml:space="preserve"> </w:t>
      </w:r>
      <w:r w:rsidR="00D11C88" w:rsidRPr="00E732FE">
        <w:rPr>
          <w:rFonts w:eastAsiaTheme="minorEastAsia" w:cs="HelveticaNeueLTStd-Roman"/>
          <w:sz w:val="20"/>
          <w:szCs w:val="20"/>
          <w:lang w:val="de-DE" w:eastAsia="ja-JP"/>
        </w:rPr>
        <w:t xml:space="preserve">sagt </w:t>
      </w:r>
      <w:r w:rsidR="00BF30DE">
        <w:rPr>
          <w:rFonts w:eastAsiaTheme="minorEastAsia" w:cs="HelveticaNeueLTStd-Roman"/>
          <w:sz w:val="20"/>
          <w:szCs w:val="20"/>
          <w:lang w:val="de-DE" w:eastAsia="ja-JP"/>
        </w:rPr>
        <w:t>Matthias</w:t>
      </w:r>
      <w:r w:rsidR="00D11C88" w:rsidRPr="00E732FE">
        <w:rPr>
          <w:rFonts w:eastAsiaTheme="minorEastAsia" w:cs="HelveticaNeueLTStd-Roman"/>
          <w:sz w:val="20"/>
          <w:szCs w:val="20"/>
          <w:lang w:val="de-DE" w:eastAsia="ja-JP"/>
        </w:rPr>
        <w:t xml:space="preserve"> </w:t>
      </w:r>
      <w:r w:rsidR="00BF30DE">
        <w:rPr>
          <w:rFonts w:eastAsiaTheme="minorEastAsia" w:cs="HelveticaNeueLTStd-Roman"/>
          <w:sz w:val="20"/>
          <w:szCs w:val="20"/>
          <w:lang w:val="de-DE" w:eastAsia="ja-JP"/>
        </w:rPr>
        <w:t>Feldhaus</w:t>
      </w:r>
      <w:r w:rsidR="00D11C88" w:rsidRPr="00E732FE">
        <w:rPr>
          <w:rFonts w:eastAsiaTheme="minorEastAsia" w:cs="HelveticaNeueLTStd-Roman"/>
          <w:sz w:val="20"/>
          <w:szCs w:val="20"/>
          <w:lang w:val="de-DE" w:eastAsia="ja-JP"/>
        </w:rPr>
        <w:t>,</w:t>
      </w:r>
      <w:r w:rsidR="006F595C" w:rsidRPr="00E732FE">
        <w:rPr>
          <w:rFonts w:eastAsiaTheme="minorEastAsia" w:cs="HelveticaNeueLTStd-Roman"/>
          <w:sz w:val="20"/>
          <w:szCs w:val="20"/>
          <w:lang w:val="de-DE" w:eastAsia="ja-JP"/>
        </w:rPr>
        <w:t xml:space="preserve"> </w:t>
      </w:r>
      <w:r w:rsidR="00BF30DE">
        <w:rPr>
          <w:rFonts w:eastAsiaTheme="minorEastAsia" w:cs="HelveticaNeueLTStd-Roman"/>
          <w:sz w:val="20"/>
          <w:szCs w:val="20"/>
          <w:lang w:val="de-DE" w:eastAsia="ja-JP"/>
        </w:rPr>
        <w:t>Vertriebsleiter</w:t>
      </w:r>
      <w:r w:rsidR="00D11C88" w:rsidRPr="00E732FE">
        <w:rPr>
          <w:rFonts w:eastAsiaTheme="minorEastAsia" w:cs="HelveticaNeueLTStd-Roman"/>
          <w:sz w:val="20"/>
          <w:szCs w:val="20"/>
          <w:lang w:val="de-DE" w:eastAsia="ja-JP"/>
        </w:rPr>
        <w:t xml:space="preserve"> der </w:t>
      </w:r>
      <w:r w:rsidR="00BF30DE">
        <w:rPr>
          <w:rFonts w:eastAsiaTheme="minorEastAsia" w:cs="HelveticaNeueLTStd-Roman"/>
          <w:sz w:val="20"/>
          <w:szCs w:val="20"/>
          <w:lang w:val="de-DE" w:eastAsia="ja-JP"/>
        </w:rPr>
        <w:t>Firma Haake Technik</w:t>
      </w:r>
      <w:r w:rsidR="002A08AB" w:rsidRPr="00E732FE">
        <w:rPr>
          <w:rFonts w:eastAsiaTheme="minorEastAsia" w:cs="HelveticaNeueLTStd-Roman"/>
          <w:sz w:val="20"/>
          <w:szCs w:val="20"/>
          <w:lang w:val="de-DE" w:eastAsia="ja-JP"/>
        </w:rPr>
        <w:t xml:space="preserve">. </w:t>
      </w:r>
      <w:r w:rsidR="002A08AB" w:rsidRPr="00BF30DE">
        <w:rPr>
          <w:rFonts w:eastAsiaTheme="minorEastAsia" w:cs="HelveticaNeueLTStd-Roman"/>
          <w:sz w:val="20"/>
          <w:szCs w:val="20"/>
          <w:lang w:val="de-DE" w:eastAsia="ja-JP"/>
        </w:rPr>
        <w:t>„</w:t>
      </w:r>
      <w:r w:rsidR="00EB1949">
        <w:rPr>
          <w:rFonts w:eastAsiaTheme="minorEastAsia" w:cs="HelveticaNeueLTStd-Roman"/>
          <w:sz w:val="20"/>
          <w:szCs w:val="20"/>
          <w:lang w:val="de-DE" w:eastAsia="ja-JP"/>
        </w:rPr>
        <w:t>Wir haben uns schon zur</w:t>
      </w:r>
      <w:r w:rsidR="00D11C88" w:rsidRPr="00BF30DE">
        <w:rPr>
          <w:rFonts w:eastAsiaTheme="minorEastAsia" w:cs="HelveticaNeueLTStd-Roman"/>
          <w:sz w:val="20"/>
          <w:szCs w:val="20"/>
          <w:lang w:val="de-DE" w:eastAsia="ja-JP"/>
        </w:rPr>
        <w:t xml:space="preserve"> nächsten Messe </w:t>
      </w:r>
      <w:r w:rsidR="00EB1949">
        <w:rPr>
          <w:rFonts w:eastAsiaTheme="minorEastAsia" w:cs="HelveticaNeueLTStd-Roman"/>
          <w:sz w:val="20"/>
          <w:szCs w:val="20"/>
          <w:lang w:val="de-DE" w:eastAsia="ja-JP"/>
        </w:rPr>
        <w:t>2019 angemeldet</w:t>
      </w:r>
      <w:r w:rsidR="00D11C88" w:rsidRPr="00BF30DE">
        <w:rPr>
          <w:rFonts w:eastAsiaTheme="minorEastAsia" w:cs="HelveticaNeueLTStd-Roman"/>
          <w:sz w:val="20"/>
          <w:szCs w:val="20"/>
          <w:lang w:val="de-DE" w:eastAsia="ja-JP"/>
        </w:rPr>
        <w:t>.“</w:t>
      </w:r>
      <w:r w:rsidR="00D11C88" w:rsidRPr="00E732FE">
        <w:rPr>
          <w:rFonts w:eastAsiaTheme="minorEastAsia" w:cs="HelveticaNeueLTStd-Roman"/>
          <w:color w:val="FF0000"/>
          <w:sz w:val="20"/>
          <w:szCs w:val="20"/>
          <w:lang w:val="de-DE" w:eastAsia="ja-JP"/>
        </w:rPr>
        <w:t xml:space="preserve">  </w:t>
      </w:r>
    </w:p>
    <w:p w14:paraId="6116D911" w14:textId="1FA727BF" w:rsidR="001D15DB" w:rsidRDefault="00F245B6" w:rsidP="00F245B6">
      <w:pPr>
        <w:spacing w:line="300" w:lineRule="exact"/>
        <w:ind w:right="561"/>
        <w:jc w:val="both"/>
        <w:rPr>
          <w:rFonts w:eastAsiaTheme="minorEastAsia" w:cs="HelveticaNeueLTStd-Roman"/>
          <w:i/>
          <w:sz w:val="20"/>
          <w:szCs w:val="20"/>
          <w:lang w:val="de-DE" w:eastAsia="ja-JP"/>
        </w:rPr>
      </w:pPr>
      <w:r w:rsidRPr="00E732FE">
        <w:rPr>
          <w:rFonts w:eastAsiaTheme="minorEastAsia" w:cs="HelveticaNeueLTStd-Roman"/>
          <w:sz w:val="20"/>
          <w:szCs w:val="20"/>
          <w:lang w:val="de-DE" w:eastAsia="ja-JP"/>
        </w:rPr>
        <w:t>„</w:t>
      </w:r>
      <w:r w:rsidR="00C62D2B">
        <w:rPr>
          <w:rFonts w:eastAsiaTheme="minorEastAsia" w:cs="HelveticaNeueLTStd-Roman"/>
          <w:sz w:val="20"/>
          <w:szCs w:val="20"/>
          <w:lang w:val="de-DE" w:eastAsia="ja-JP"/>
        </w:rPr>
        <w:t>Es ist sehr erfreulich</w:t>
      </w:r>
      <w:r w:rsidR="00D11C88" w:rsidRPr="0012539F">
        <w:rPr>
          <w:rFonts w:eastAsiaTheme="minorEastAsia" w:cs="HelveticaNeueLTStd-Roman"/>
          <w:sz w:val="20"/>
          <w:szCs w:val="20"/>
          <w:lang w:val="de-DE" w:eastAsia="ja-JP"/>
        </w:rPr>
        <w:t xml:space="preserve">, dass </w:t>
      </w:r>
      <w:r w:rsidR="00BC7E6D">
        <w:rPr>
          <w:rFonts w:eastAsiaTheme="minorEastAsia" w:cs="HelveticaNeueLTStd-Roman"/>
          <w:sz w:val="20"/>
          <w:szCs w:val="20"/>
          <w:lang w:val="de-DE" w:eastAsia="ja-JP"/>
        </w:rPr>
        <w:t>wir</w:t>
      </w:r>
      <w:r w:rsidR="006B265D">
        <w:rPr>
          <w:rFonts w:eastAsiaTheme="minorEastAsia" w:cs="HelveticaNeueLTStd-Roman"/>
          <w:sz w:val="20"/>
          <w:szCs w:val="20"/>
          <w:lang w:val="de-DE" w:eastAsia="ja-JP"/>
        </w:rPr>
        <w:t xml:space="preserve"> zusammen </w:t>
      </w:r>
      <w:r w:rsidR="00D11C88" w:rsidRPr="0012539F">
        <w:rPr>
          <w:rFonts w:eastAsiaTheme="minorEastAsia" w:cs="HelveticaNeueLTStd-Roman"/>
          <w:sz w:val="20"/>
          <w:szCs w:val="20"/>
          <w:lang w:val="de-DE" w:eastAsia="ja-JP"/>
        </w:rPr>
        <w:t>mit unseren Ausstellern, Partnern und</w:t>
      </w:r>
      <w:r w:rsidR="00AF54D0" w:rsidRPr="0012539F">
        <w:rPr>
          <w:rFonts w:eastAsiaTheme="minorEastAsia" w:cs="HelveticaNeueLTStd-Roman"/>
          <w:sz w:val="20"/>
          <w:szCs w:val="20"/>
          <w:lang w:val="de-DE" w:eastAsia="ja-JP"/>
        </w:rPr>
        <w:t xml:space="preserve"> </w:t>
      </w:r>
      <w:r w:rsidR="00D11C88" w:rsidRPr="0012539F">
        <w:rPr>
          <w:rFonts w:eastAsiaTheme="minorEastAsia" w:cs="HelveticaNeueLTStd-Roman"/>
          <w:sz w:val="20"/>
          <w:szCs w:val="20"/>
          <w:lang w:val="de-DE" w:eastAsia="ja-JP"/>
        </w:rPr>
        <w:t xml:space="preserve">Fachbesuchern </w:t>
      </w:r>
      <w:r w:rsidR="00AF54D0" w:rsidRPr="0012539F">
        <w:rPr>
          <w:rFonts w:eastAsiaTheme="minorEastAsia" w:cs="HelveticaNeueLTStd-Roman"/>
          <w:sz w:val="20"/>
          <w:szCs w:val="20"/>
          <w:lang w:val="de-DE" w:eastAsia="ja-JP"/>
        </w:rPr>
        <w:t xml:space="preserve">die Messe </w:t>
      </w:r>
      <w:r w:rsidR="00D11C88" w:rsidRPr="0012539F">
        <w:rPr>
          <w:rFonts w:eastAsiaTheme="minorEastAsia" w:cs="HelveticaNeueLTStd-Roman"/>
          <w:sz w:val="20"/>
          <w:szCs w:val="20"/>
          <w:lang w:val="de-DE" w:eastAsia="ja-JP"/>
        </w:rPr>
        <w:t xml:space="preserve">als festen jährlichen Termin im Kalender </w:t>
      </w:r>
      <w:r w:rsidR="00E27B73" w:rsidRPr="0012539F">
        <w:rPr>
          <w:rFonts w:eastAsiaTheme="minorEastAsia" w:cs="HelveticaNeueLTStd-Roman"/>
          <w:sz w:val="20"/>
          <w:szCs w:val="20"/>
          <w:lang w:val="de-DE" w:eastAsia="ja-JP"/>
        </w:rPr>
        <w:t xml:space="preserve">der </w:t>
      </w:r>
      <w:r w:rsidR="00EB1949">
        <w:rPr>
          <w:rFonts w:eastAsiaTheme="minorEastAsia" w:cs="HelveticaNeueLTStd-Roman"/>
          <w:sz w:val="20"/>
          <w:szCs w:val="20"/>
          <w:lang w:val="de-DE" w:eastAsia="ja-JP"/>
        </w:rPr>
        <w:t xml:space="preserve">gesamten </w:t>
      </w:r>
      <w:r w:rsidR="00E27B73" w:rsidRPr="0012539F">
        <w:rPr>
          <w:rFonts w:eastAsiaTheme="minorEastAsia" w:cs="HelveticaNeueLTStd-Roman"/>
          <w:sz w:val="20"/>
          <w:szCs w:val="20"/>
          <w:lang w:val="de-DE" w:eastAsia="ja-JP"/>
        </w:rPr>
        <w:t>Branche</w:t>
      </w:r>
      <w:r w:rsidR="00D11C88" w:rsidRPr="0012539F">
        <w:rPr>
          <w:rFonts w:eastAsiaTheme="minorEastAsia" w:cs="HelveticaNeueLTStd-Roman"/>
          <w:sz w:val="20"/>
          <w:szCs w:val="20"/>
          <w:lang w:val="de-DE" w:eastAsia="ja-JP"/>
        </w:rPr>
        <w:t xml:space="preserve"> veranker</w:t>
      </w:r>
      <w:r w:rsidR="00BC7E6D">
        <w:rPr>
          <w:rFonts w:eastAsiaTheme="minorEastAsia" w:cs="HelveticaNeueLTStd-Roman"/>
          <w:sz w:val="20"/>
          <w:szCs w:val="20"/>
          <w:lang w:val="de-DE" w:eastAsia="ja-JP"/>
        </w:rPr>
        <w:t>n konnten</w:t>
      </w:r>
      <w:r w:rsidRPr="00E732FE">
        <w:rPr>
          <w:rFonts w:eastAsiaTheme="minorEastAsia" w:cs="HelveticaNeueLTStd-Roman"/>
          <w:sz w:val="20"/>
          <w:szCs w:val="20"/>
          <w:lang w:val="de-DE" w:eastAsia="ja-JP"/>
        </w:rPr>
        <w:t>“</w:t>
      </w:r>
      <w:r w:rsidR="001775D4" w:rsidRPr="00E732FE">
        <w:rPr>
          <w:rFonts w:eastAsiaTheme="minorEastAsia" w:cs="HelveticaNeueLTStd-Roman"/>
          <w:sz w:val="20"/>
          <w:szCs w:val="20"/>
          <w:lang w:val="de-DE" w:eastAsia="ja-JP"/>
        </w:rPr>
        <w:t>,</w:t>
      </w:r>
      <w:r w:rsidRPr="00E732FE">
        <w:rPr>
          <w:rFonts w:eastAsiaTheme="minorEastAsia" w:cs="HelveticaNeueLTStd-Roman"/>
          <w:sz w:val="20"/>
          <w:szCs w:val="20"/>
          <w:lang w:val="de-DE" w:eastAsia="ja-JP"/>
        </w:rPr>
        <w:t xml:space="preserve"> sagt </w:t>
      </w:r>
      <w:r w:rsidRPr="00C62D2B">
        <w:rPr>
          <w:rFonts w:eastAsiaTheme="minorEastAsia" w:cs="HelveticaNeueLTStd-Roman"/>
          <w:sz w:val="20"/>
          <w:szCs w:val="20"/>
          <w:lang w:val="de-DE" w:eastAsia="ja-JP"/>
        </w:rPr>
        <w:t xml:space="preserve">Daniel Eisele, </w:t>
      </w:r>
      <w:r w:rsidR="00EB1949" w:rsidRPr="00C62D2B">
        <w:rPr>
          <w:rFonts w:eastAsiaTheme="minorEastAsia" w:cs="HelveticaNeueLTStd-Roman"/>
          <w:sz w:val="20"/>
          <w:szCs w:val="20"/>
          <w:lang w:val="de-DE" w:eastAsia="ja-JP"/>
        </w:rPr>
        <w:t>Prokurist der Easyfairs Deutschland GmbH</w:t>
      </w:r>
      <w:r w:rsidRPr="00C62D2B">
        <w:rPr>
          <w:rFonts w:eastAsiaTheme="minorEastAsia" w:cs="HelveticaNeueLTStd-Roman"/>
          <w:sz w:val="20"/>
          <w:szCs w:val="20"/>
          <w:lang w:val="de-DE" w:eastAsia="ja-JP"/>
        </w:rPr>
        <w:t xml:space="preserve">. </w:t>
      </w:r>
      <w:r w:rsidR="00E27B73" w:rsidRPr="00C62D2B">
        <w:rPr>
          <w:rFonts w:eastAsiaTheme="minorEastAsia" w:cs="HelveticaNeueLTStd-Roman"/>
          <w:sz w:val="20"/>
          <w:szCs w:val="20"/>
          <w:lang w:val="de-DE" w:eastAsia="ja-JP"/>
        </w:rPr>
        <w:t>„</w:t>
      </w:r>
      <w:r w:rsidR="005823B9" w:rsidRPr="00C62D2B">
        <w:rPr>
          <w:rFonts w:eastAsiaTheme="minorEastAsia" w:cs="HelveticaNeueLTStd-Roman"/>
          <w:sz w:val="20"/>
          <w:szCs w:val="20"/>
          <w:lang w:val="de-DE" w:eastAsia="ja-JP"/>
        </w:rPr>
        <w:t>Die Resonanz der</w:t>
      </w:r>
      <w:r w:rsidRPr="00C62D2B">
        <w:rPr>
          <w:rFonts w:eastAsiaTheme="minorEastAsia" w:cs="HelveticaNeueLTStd-Roman"/>
          <w:sz w:val="20"/>
          <w:szCs w:val="20"/>
          <w:lang w:val="de-DE" w:eastAsia="ja-JP"/>
        </w:rPr>
        <w:t xml:space="preserve"> </w:t>
      </w:r>
      <w:r w:rsidR="003A0C42" w:rsidRPr="00C62D2B">
        <w:rPr>
          <w:rFonts w:eastAsiaTheme="minorEastAsia" w:cs="HelveticaNeueLTStd-Roman"/>
          <w:sz w:val="20"/>
          <w:szCs w:val="20"/>
          <w:lang w:val="de-DE" w:eastAsia="ja-JP"/>
        </w:rPr>
        <w:t>Teilnehmer</w:t>
      </w:r>
      <w:r w:rsidRPr="00C62D2B">
        <w:rPr>
          <w:rFonts w:eastAsiaTheme="minorEastAsia" w:cs="HelveticaNeueLTStd-Roman"/>
          <w:sz w:val="20"/>
          <w:szCs w:val="20"/>
          <w:lang w:val="de-DE" w:eastAsia="ja-JP"/>
        </w:rPr>
        <w:t xml:space="preserve"> </w:t>
      </w:r>
      <w:r w:rsidR="005823B9" w:rsidRPr="00C62D2B">
        <w:rPr>
          <w:rFonts w:eastAsiaTheme="minorEastAsia" w:cs="HelveticaNeueLTStd-Roman"/>
          <w:sz w:val="20"/>
          <w:szCs w:val="20"/>
          <w:lang w:val="de-DE" w:eastAsia="ja-JP"/>
        </w:rPr>
        <w:t xml:space="preserve">spricht </w:t>
      </w:r>
      <w:r w:rsidRPr="00C62D2B">
        <w:rPr>
          <w:rFonts w:eastAsiaTheme="minorEastAsia" w:cs="HelveticaNeueLTStd-Roman"/>
          <w:sz w:val="20"/>
          <w:szCs w:val="20"/>
          <w:lang w:val="de-DE" w:eastAsia="ja-JP"/>
        </w:rPr>
        <w:t xml:space="preserve">für </w:t>
      </w:r>
      <w:r w:rsidR="005823B9" w:rsidRPr="00C62D2B">
        <w:rPr>
          <w:rFonts w:eastAsiaTheme="minorEastAsia" w:cs="HelveticaNeueLTStd-Roman"/>
          <w:sz w:val="20"/>
          <w:szCs w:val="20"/>
          <w:lang w:val="de-DE" w:eastAsia="ja-JP"/>
        </w:rPr>
        <w:t>das</w:t>
      </w:r>
      <w:r w:rsidR="006F595C" w:rsidRPr="00C62D2B">
        <w:rPr>
          <w:rFonts w:eastAsiaTheme="minorEastAsia" w:cs="HelveticaNeueLTStd-Roman"/>
          <w:sz w:val="20"/>
          <w:szCs w:val="20"/>
          <w:lang w:val="de-DE" w:eastAsia="ja-JP"/>
        </w:rPr>
        <w:t xml:space="preserve"> Messe</w:t>
      </w:r>
      <w:r w:rsidR="005823B9" w:rsidRPr="00C62D2B">
        <w:rPr>
          <w:rFonts w:eastAsiaTheme="minorEastAsia" w:cs="HelveticaNeueLTStd-Roman"/>
          <w:sz w:val="20"/>
          <w:szCs w:val="20"/>
          <w:lang w:val="de-DE" w:eastAsia="ja-JP"/>
        </w:rPr>
        <w:t xml:space="preserve">format und </w:t>
      </w:r>
      <w:r w:rsidR="00C62D2B" w:rsidRPr="00C62D2B">
        <w:rPr>
          <w:rFonts w:eastAsiaTheme="minorEastAsia" w:cs="HelveticaNeueLTStd-Roman"/>
          <w:sz w:val="20"/>
          <w:szCs w:val="20"/>
          <w:lang w:val="de-DE" w:eastAsia="ja-JP"/>
        </w:rPr>
        <w:t xml:space="preserve">zeigt </w:t>
      </w:r>
      <w:r w:rsidR="00BC7E6D">
        <w:rPr>
          <w:rFonts w:eastAsiaTheme="minorEastAsia" w:cs="HelveticaNeueLTStd-Roman"/>
          <w:sz w:val="20"/>
          <w:szCs w:val="20"/>
          <w:lang w:val="de-DE" w:eastAsia="ja-JP"/>
        </w:rPr>
        <w:t xml:space="preserve">uns </w:t>
      </w:r>
      <w:r w:rsidR="00C62D2B" w:rsidRPr="00C62D2B">
        <w:rPr>
          <w:rFonts w:eastAsiaTheme="minorEastAsia" w:cs="HelveticaNeueLTStd-Roman"/>
          <w:sz w:val="20"/>
          <w:szCs w:val="20"/>
          <w:lang w:val="de-DE" w:eastAsia="ja-JP"/>
        </w:rPr>
        <w:t xml:space="preserve">dass es gelang, eine weitere nationale Leitmesse </w:t>
      </w:r>
      <w:r w:rsidR="005823B9" w:rsidRPr="00C62D2B">
        <w:rPr>
          <w:rFonts w:eastAsiaTheme="minorEastAsia" w:cs="HelveticaNeueLTStd-Roman"/>
          <w:sz w:val="20"/>
          <w:szCs w:val="20"/>
          <w:lang w:val="de-DE" w:eastAsia="ja-JP"/>
        </w:rPr>
        <w:t>in NRW zu etablieren</w:t>
      </w:r>
      <w:r w:rsidRPr="00C62D2B">
        <w:rPr>
          <w:rFonts w:eastAsiaTheme="minorEastAsia" w:cs="HelveticaNeueLTStd-Roman"/>
          <w:sz w:val="20"/>
          <w:szCs w:val="20"/>
          <w:lang w:val="de-DE" w:eastAsia="ja-JP"/>
        </w:rPr>
        <w:t>.“</w:t>
      </w:r>
      <w:r w:rsidRPr="00C62D2B">
        <w:rPr>
          <w:rFonts w:eastAsiaTheme="minorEastAsia" w:cs="HelveticaNeueLTStd-Roman"/>
          <w:i/>
          <w:sz w:val="20"/>
          <w:szCs w:val="20"/>
          <w:lang w:val="de-DE" w:eastAsia="ja-JP"/>
        </w:rPr>
        <w:t xml:space="preserve"> </w:t>
      </w:r>
      <w:r w:rsidR="001D15DB" w:rsidRPr="00C62D2B">
        <w:rPr>
          <w:rFonts w:eastAsiaTheme="minorEastAsia" w:cs="HelveticaNeueLTStd-Roman"/>
          <w:i/>
          <w:sz w:val="20"/>
          <w:szCs w:val="20"/>
          <w:lang w:val="de-DE" w:eastAsia="ja-JP"/>
        </w:rPr>
        <w:t xml:space="preserve"> </w:t>
      </w:r>
    </w:p>
    <w:p w14:paraId="44925C6F" w14:textId="77777777" w:rsidR="00004370" w:rsidRDefault="00004370" w:rsidP="00F245B6">
      <w:pPr>
        <w:spacing w:line="300" w:lineRule="exact"/>
        <w:ind w:right="561"/>
        <w:jc w:val="both"/>
        <w:rPr>
          <w:rFonts w:eastAsiaTheme="minorEastAsia" w:cs="HelveticaNeueLTStd-Roman"/>
          <w:i/>
          <w:sz w:val="20"/>
          <w:szCs w:val="20"/>
          <w:lang w:val="de-DE" w:eastAsia="ja-JP"/>
        </w:rPr>
      </w:pPr>
    </w:p>
    <w:p w14:paraId="3DF0E072" w14:textId="77777777" w:rsidR="00004370" w:rsidRDefault="00004370" w:rsidP="00F245B6">
      <w:pPr>
        <w:spacing w:line="300" w:lineRule="exact"/>
        <w:ind w:right="561"/>
        <w:jc w:val="both"/>
        <w:rPr>
          <w:rFonts w:eastAsiaTheme="minorEastAsia" w:cs="HelveticaNeueLTStd-Roman"/>
          <w:i/>
          <w:sz w:val="20"/>
          <w:szCs w:val="20"/>
          <w:lang w:val="de-DE" w:eastAsia="ja-JP"/>
        </w:rPr>
      </w:pPr>
    </w:p>
    <w:p w14:paraId="5CDF5240" w14:textId="77777777" w:rsidR="00004370" w:rsidRPr="00E732FE" w:rsidRDefault="00004370" w:rsidP="00F245B6">
      <w:pPr>
        <w:spacing w:line="300" w:lineRule="exact"/>
        <w:ind w:right="561"/>
        <w:jc w:val="both"/>
        <w:rPr>
          <w:rFonts w:eastAsiaTheme="minorEastAsia" w:cs="HelveticaNeueLTStd-Roman"/>
          <w:sz w:val="20"/>
          <w:szCs w:val="20"/>
          <w:lang w:val="de-DE" w:eastAsia="ja-JP"/>
        </w:rPr>
      </w:pPr>
    </w:p>
    <w:p w14:paraId="1BAA6EF9" w14:textId="77777777" w:rsidR="00BC7E6D" w:rsidRDefault="00BC7E6D" w:rsidP="00DC538E">
      <w:pPr>
        <w:spacing w:line="300" w:lineRule="exact"/>
        <w:ind w:right="561"/>
        <w:jc w:val="both"/>
        <w:rPr>
          <w:rFonts w:eastAsiaTheme="minorEastAsia" w:cs="HelveticaNeueLTStd-Roman"/>
          <w:b/>
          <w:sz w:val="24"/>
          <w:lang w:val="de-DE" w:eastAsia="ja-JP"/>
        </w:rPr>
      </w:pPr>
    </w:p>
    <w:p w14:paraId="7E633D1C" w14:textId="6DC78E49" w:rsidR="00004370" w:rsidRPr="004D0A68" w:rsidRDefault="00004370" w:rsidP="00DC538E">
      <w:pPr>
        <w:spacing w:line="300" w:lineRule="exact"/>
        <w:ind w:right="561"/>
        <w:jc w:val="both"/>
        <w:rPr>
          <w:rFonts w:eastAsiaTheme="minorEastAsia" w:cs="HelveticaNeueLTStd-Roman"/>
          <w:b/>
          <w:sz w:val="24"/>
          <w:lang w:val="de-DE" w:eastAsia="ja-JP"/>
        </w:rPr>
      </w:pPr>
      <w:r w:rsidRPr="004D0A68">
        <w:rPr>
          <w:rFonts w:eastAsiaTheme="minorEastAsia" w:cs="HelveticaNeueLTStd-Roman"/>
          <w:b/>
          <w:sz w:val="24"/>
          <w:lang w:val="de-DE" w:eastAsia="ja-JP"/>
        </w:rPr>
        <w:t>Abendevent mit Preisverleihung des maintenance Awards 2018</w:t>
      </w:r>
    </w:p>
    <w:p w14:paraId="5BADB4B2" w14:textId="5C5E2042" w:rsidR="00BC7E6D" w:rsidRPr="00E732FE" w:rsidRDefault="00520FC8" w:rsidP="00BC7E6D">
      <w:pPr>
        <w:spacing w:line="300" w:lineRule="exact"/>
        <w:ind w:right="561"/>
        <w:jc w:val="both"/>
        <w:rPr>
          <w:rFonts w:eastAsiaTheme="minorEastAsia" w:cs="HelveticaNeueLTStd-Roman"/>
          <w:sz w:val="20"/>
          <w:szCs w:val="20"/>
          <w:lang w:val="de-DE" w:eastAsia="ja-JP"/>
        </w:rPr>
      </w:pPr>
      <w:r w:rsidRPr="00E732FE">
        <w:rPr>
          <w:rFonts w:eastAsiaTheme="minorEastAsia" w:cs="HelveticaNeueLTStd-Roman"/>
          <w:sz w:val="20"/>
          <w:szCs w:val="20"/>
          <w:lang w:val="de-DE" w:eastAsia="ja-JP"/>
        </w:rPr>
        <w:t xml:space="preserve">Am </w:t>
      </w:r>
      <w:r w:rsidR="003A0C42" w:rsidRPr="00E732FE">
        <w:rPr>
          <w:rFonts w:eastAsiaTheme="minorEastAsia" w:cs="HelveticaNeueLTStd-Roman"/>
          <w:sz w:val="20"/>
          <w:szCs w:val="20"/>
          <w:lang w:val="de-DE" w:eastAsia="ja-JP"/>
        </w:rPr>
        <w:t>Ende</w:t>
      </w:r>
      <w:r w:rsidRPr="00E732FE">
        <w:rPr>
          <w:rFonts w:eastAsiaTheme="minorEastAsia" w:cs="HelveticaNeueLTStd-Roman"/>
          <w:sz w:val="20"/>
          <w:szCs w:val="20"/>
          <w:lang w:val="de-DE" w:eastAsia="ja-JP"/>
        </w:rPr>
        <w:t xml:space="preserve"> des ersten Messetag</w:t>
      </w:r>
      <w:r w:rsidR="003E5CAD" w:rsidRPr="00E732FE">
        <w:rPr>
          <w:rFonts w:eastAsiaTheme="minorEastAsia" w:cs="HelveticaNeueLTStd-Roman"/>
          <w:sz w:val="20"/>
          <w:szCs w:val="20"/>
          <w:lang w:val="de-DE" w:eastAsia="ja-JP"/>
        </w:rPr>
        <w:t>e</w:t>
      </w:r>
      <w:r w:rsidRPr="00E732FE">
        <w:rPr>
          <w:rFonts w:eastAsiaTheme="minorEastAsia" w:cs="HelveticaNeueLTStd-Roman"/>
          <w:sz w:val="20"/>
          <w:szCs w:val="20"/>
          <w:lang w:val="de-DE" w:eastAsia="ja-JP"/>
        </w:rPr>
        <w:t xml:space="preserve">s fand </w:t>
      </w:r>
      <w:r w:rsidR="00BB1E28" w:rsidRPr="00E732FE">
        <w:rPr>
          <w:rFonts w:eastAsiaTheme="minorEastAsia" w:cs="HelveticaNeueLTStd-Roman"/>
          <w:sz w:val="20"/>
          <w:szCs w:val="20"/>
          <w:lang w:val="de-DE" w:eastAsia="ja-JP"/>
        </w:rPr>
        <w:t xml:space="preserve">das </w:t>
      </w:r>
      <w:r w:rsidRPr="00E732FE">
        <w:rPr>
          <w:rFonts w:eastAsiaTheme="minorEastAsia" w:cs="HelveticaNeueLTStd-Roman"/>
          <w:sz w:val="20"/>
          <w:szCs w:val="20"/>
          <w:lang w:val="de-DE" w:eastAsia="ja-JP"/>
        </w:rPr>
        <w:t>Abend</w:t>
      </w:r>
      <w:r w:rsidR="00BB1E28" w:rsidRPr="00E732FE">
        <w:rPr>
          <w:rFonts w:eastAsiaTheme="minorEastAsia" w:cs="HelveticaNeueLTStd-Roman"/>
          <w:sz w:val="20"/>
          <w:szCs w:val="20"/>
          <w:lang w:val="de-DE" w:eastAsia="ja-JP"/>
        </w:rPr>
        <w:t>-Event</w:t>
      </w:r>
      <w:r w:rsidRPr="00E732FE">
        <w:rPr>
          <w:rFonts w:eastAsiaTheme="minorEastAsia" w:cs="HelveticaNeueLTStd-Roman"/>
          <w:sz w:val="20"/>
          <w:szCs w:val="20"/>
          <w:lang w:val="de-DE" w:eastAsia="ja-JP"/>
        </w:rPr>
        <w:t xml:space="preserve"> großen Anklang. </w:t>
      </w:r>
      <w:r w:rsidR="00DB63A0" w:rsidRPr="00E732FE">
        <w:rPr>
          <w:rFonts w:eastAsiaTheme="minorEastAsia" w:cs="HelveticaNeueLTStd-Roman"/>
          <w:sz w:val="20"/>
          <w:szCs w:val="20"/>
          <w:lang w:val="de-DE" w:eastAsia="ja-JP"/>
        </w:rPr>
        <w:t xml:space="preserve">Sämtliche </w:t>
      </w:r>
      <w:r w:rsidR="00BB1E28" w:rsidRPr="00E732FE">
        <w:rPr>
          <w:rFonts w:eastAsiaTheme="minorEastAsia" w:cs="HelveticaNeueLTStd-Roman"/>
          <w:sz w:val="20"/>
          <w:szCs w:val="20"/>
          <w:lang w:val="de-DE" w:eastAsia="ja-JP"/>
        </w:rPr>
        <w:t>Aussteller trafen</w:t>
      </w:r>
      <w:r w:rsidR="003A0C42" w:rsidRPr="00E732FE">
        <w:rPr>
          <w:rFonts w:eastAsiaTheme="minorEastAsia" w:cs="HelveticaNeueLTStd-Roman"/>
          <w:sz w:val="20"/>
          <w:szCs w:val="20"/>
          <w:lang w:val="de-DE" w:eastAsia="ja-JP"/>
        </w:rPr>
        <w:t xml:space="preserve"> in entspannter Atmosphäre</w:t>
      </w:r>
      <w:r w:rsidR="00BB1E28" w:rsidRPr="00E732FE">
        <w:rPr>
          <w:rFonts w:eastAsiaTheme="minorEastAsia" w:cs="HelveticaNeueLTStd-Roman"/>
          <w:sz w:val="20"/>
          <w:szCs w:val="20"/>
          <w:lang w:val="de-DE" w:eastAsia="ja-JP"/>
        </w:rPr>
        <w:t xml:space="preserve"> </w:t>
      </w:r>
      <w:r w:rsidRPr="00E732FE">
        <w:rPr>
          <w:rFonts w:eastAsiaTheme="minorEastAsia" w:cs="HelveticaNeueLTStd-Roman"/>
          <w:sz w:val="20"/>
          <w:szCs w:val="20"/>
          <w:lang w:val="de-DE" w:eastAsia="ja-JP"/>
        </w:rPr>
        <w:t xml:space="preserve">bei </w:t>
      </w:r>
      <w:r w:rsidR="003A0C42" w:rsidRPr="00E732FE">
        <w:rPr>
          <w:rFonts w:eastAsiaTheme="minorEastAsia" w:cs="HelveticaNeueLTStd-Roman"/>
          <w:sz w:val="20"/>
          <w:szCs w:val="20"/>
          <w:lang w:val="de-DE" w:eastAsia="ja-JP"/>
        </w:rPr>
        <w:t>Live-</w:t>
      </w:r>
      <w:r w:rsidRPr="00E732FE">
        <w:rPr>
          <w:rFonts w:eastAsiaTheme="minorEastAsia" w:cs="HelveticaNeueLTStd-Roman"/>
          <w:sz w:val="20"/>
          <w:szCs w:val="20"/>
          <w:lang w:val="de-DE" w:eastAsia="ja-JP"/>
        </w:rPr>
        <w:t xml:space="preserve">Musik </w:t>
      </w:r>
      <w:r w:rsidR="00C00760" w:rsidRPr="00E732FE">
        <w:rPr>
          <w:rFonts w:eastAsiaTheme="minorEastAsia" w:cs="HelveticaNeueLTStd-Roman"/>
          <w:sz w:val="20"/>
          <w:szCs w:val="20"/>
          <w:lang w:val="de-DE" w:eastAsia="ja-JP"/>
        </w:rPr>
        <w:t xml:space="preserve">am </w:t>
      </w:r>
      <w:r w:rsidRPr="00E732FE">
        <w:rPr>
          <w:rFonts w:eastAsiaTheme="minorEastAsia" w:cs="HelveticaNeueLTStd-Roman"/>
          <w:sz w:val="20"/>
          <w:szCs w:val="20"/>
          <w:lang w:val="de-DE" w:eastAsia="ja-JP"/>
        </w:rPr>
        <w:t>Buffet</w:t>
      </w:r>
      <w:r w:rsidR="00BB1E28" w:rsidRPr="00E732FE">
        <w:rPr>
          <w:rFonts w:eastAsiaTheme="minorEastAsia" w:cs="HelveticaNeueLTStd-Roman"/>
          <w:sz w:val="20"/>
          <w:szCs w:val="20"/>
          <w:lang w:val="de-DE" w:eastAsia="ja-JP"/>
        </w:rPr>
        <w:t xml:space="preserve"> zusammen</w:t>
      </w:r>
      <w:r w:rsidRPr="00E732FE">
        <w:rPr>
          <w:rFonts w:eastAsiaTheme="minorEastAsia" w:cs="HelveticaNeueLTStd-Roman"/>
          <w:sz w:val="20"/>
          <w:szCs w:val="20"/>
          <w:lang w:val="de-DE" w:eastAsia="ja-JP"/>
        </w:rPr>
        <w:t xml:space="preserve"> und </w:t>
      </w:r>
      <w:r w:rsidR="00C00760" w:rsidRPr="00E732FE">
        <w:rPr>
          <w:rFonts w:eastAsiaTheme="minorEastAsia" w:cs="HelveticaNeueLTStd-Roman"/>
          <w:sz w:val="20"/>
          <w:szCs w:val="20"/>
          <w:lang w:val="de-DE" w:eastAsia="ja-JP"/>
        </w:rPr>
        <w:t>erlebten</w:t>
      </w:r>
      <w:r w:rsidRPr="00E732FE">
        <w:rPr>
          <w:rFonts w:eastAsiaTheme="minorEastAsia" w:cs="HelveticaNeueLTStd-Roman"/>
          <w:sz w:val="20"/>
          <w:szCs w:val="20"/>
          <w:lang w:val="de-DE" w:eastAsia="ja-JP"/>
        </w:rPr>
        <w:t>, w</w:t>
      </w:r>
      <w:r w:rsidR="00C00760" w:rsidRPr="00E732FE">
        <w:rPr>
          <w:rFonts w:eastAsiaTheme="minorEastAsia" w:cs="HelveticaNeueLTStd-Roman"/>
          <w:sz w:val="20"/>
          <w:szCs w:val="20"/>
          <w:lang w:val="de-DE" w:eastAsia="ja-JP"/>
        </w:rPr>
        <w:t xml:space="preserve">ie </w:t>
      </w:r>
      <w:r w:rsidRPr="00E732FE">
        <w:rPr>
          <w:rFonts w:eastAsiaTheme="minorEastAsia" w:cs="HelveticaNeueLTStd-Roman"/>
          <w:sz w:val="20"/>
          <w:szCs w:val="20"/>
          <w:lang w:val="de-DE" w:eastAsia="ja-JP"/>
        </w:rPr>
        <w:t xml:space="preserve">bereits </w:t>
      </w:r>
      <w:r w:rsidR="00886DC6" w:rsidRPr="00E732FE">
        <w:rPr>
          <w:rFonts w:eastAsiaTheme="minorEastAsia" w:cs="HelveticaNeueLTStd-Roman"/>
          <w:sz w:val="20"/>
          <w:szCs w:val="20"/>
          <w:lang w:val="de-DE" w:eastAsia="ja-JP"/>
        </w:rPr>
        <w:t>z</w:t>
      </w:r>
      <w:r w:rsidRPr="00E732FE">
        <w:rPr>
          <w:rFonts w:eastAsiaTheme="minorEastAsia" w:cs="HelveticaNeueLTStd-Roman"/>
          <w:sz w:val="20"/>
          <w:szCs w:val="20"/>
          <w:lang w:val="de-DE" w:eastAsia="ja-JP"/>
        </w:rPr>
        <w:t xml:space="preserve">um </w:t>
      </w:r>
      <w:r w:rsidR="001775D4" w:rsidRPr="00E732FE">
        <w:rPr>
          <w:rFonts w:eastAsiaTheme="minorEastAsia" w:cs="HelveticaNeueLTStd-Roman"/>
          <w:sz w:val="20"/>
          <w:szCs w:val="20"/>
          <w:lang w:val="de-DE" w:eastAsia="ja-JP"/>
        </w:rPr>
        <w:t>zweiten</w:t>
      </w:r>
      <w:r w:rsidRPr="00E732FE">
        <w:rPr>
          <w:rFonts w:eastAsiaTheme="minorEastAsia" w:cs="HelveticaNeueLTStd-Roman"/>
          <w:sz w:val="20"/>
          <w:szCs w:val="20"/>
          <w:lang w:val="de-DE" w:eastAsia="ja-JP"/>
        </w:rPr>
        <w:t xml:space="preserve"> Mal der </w:t>
      </w:r>
      <w:r w:rsidR="00D11C88" w:rsidRPr="00E732FE">
        <w:rPr>
          <w:rFonts w:eastAsiaTheme="minorEastAsia" w:cs="HelveticaNeueLTStd-Roman"/>
          <w:sz w:val="20"/>
          <w:szCs w:val="20"/>
          <w:lang w:val="de-DE" w:eastAsia="ja-JP"/>
        </w:rPr>
        <w:t>maintenance</w:t>
      </w:r>
      <w:r w:rsidR="00004370">
        <w:rPr>
          <w:rFonts w:eastAsiaTheme="minorEastAsia" w:cs="HelveticaNeueLTStd-Roman"/>
          <w:sz w:val="20"/>
          <w:szCs w:val="20"/>
          <w:lang w:val="de-DE" w:eastAsia="ja-JP"/>
        </w:rPr>
        <w:t xml:space="preserve"> </w:t>
      </w:r>
      <w:r w:rsidRPr="00E732FE">
        <w:rPr>
          <w:rFonts w:eastAsiaTheme="minorEastAsia" w:cs="HelveticaNeueLTStd-Roman"/>
          <w:sz w:val="20"/>
          <w:szCs w:val="20"/>
          <w:lang w:val="de-DE" w:eastAsia="ja-JP"/>
        </w:rPr>
        <w:t xml:space="preserve">Award </w:t>
      </w:r>
      <w:r w:rsidR="00043AF8" w:rsidRPr="00E732FE">
        <w:rPr>
          <w:rFonts w:eastAsiaTheme="minorEastAsia" w:cs="HelveticaNeueLTStd-Roman"/>
          <w:sz w:val="20"/>
          <w:szCs w:val="20"/>
          <w:lang w:val="de-DE" w:eastAsia="ja-JP"/>
        </w:rPr>
        <w:t xml:space="preserve">in Dortmund </w:t>
      </w:r>
      <w:r w:rsidRPr="00E732FE">
        <w:rPr>
          <w:rFonts w:eastAsiaTheme="minorEastAsia" w:cs="HelveticaNeueLTStd-Roman"/>
          <w:sz w:val="20"/>
          <w:szCs w:val="20"/>
          <w:lang w:val="de-DE" w:eastAsia="ja-JP"/>
        </w:rPr>
        <w:t xml:space="preserve">verliehen wurde. </w:t>
      </w:r>
      <w:r w:rsidR="0093159C" w:rsidRPr="00E732FE">
        <w:rPr>
          <w:rFonts w:eastAsiaTheme="minorEastAsia" w:cs="HelveticaNeueLTStd-Roman"/>
          <w:sz w:val="20"/>
          <w:szCs w:val="20"/>
          <w:lang w:val="de-DE" w:eastAsia="ja-JP"/>
        </w:rPr>
        <w:t>Zu den Krite</w:t>
      </w:r>
      <w:r w:rsidR="009E5587" w:rsidRPr="00E732FE">
        <w:rPr>
          <w:rFonts w:eastAsiaTheme="minorEastAsia" w:cs="HelveticaNeueLTStd-Roman"/>
          <w:sz w:val="20"/>
          <w:szCs w:val="20"/>
          <w:lang w:val="de-DE" w:eastAsia="ja-JP"/>
        </w:rPr>
        <w:t>rien für die Auszeichnung gehör</w:t>
      </w:r>
      <w:r w:rsidR="00AF54D0" w:rsidRPr="00E732FE">
        <w:rPr>
          <w:rFonts w:eastAsiaTheme="minorEastAsia" w:cs="HelveticaNeueLTStd-Roman"/>
          <w:sz w:val="20"/>
          <w:szCs w:val="20"/>
          <w:lang w:val="de-DE" w:eastAsia="ja-JP"/>
        </w:rPr>
        <w:t>t</w:t>
      </w:r>
      <w:r w:rsidR="0087224C" w:rsidRPr="00E732FE">
        <w:rPr>
          <w:rFonts w:eastAsiaTheme="minorEastAsia" w:cs="HelveticaNeueLTStd-Roman"/>
          <w:sz w:val="20"/>
          <w:szCs w:val="20"/>
          <w:lang w:val="de-DE" w:eastAsia="ja-JP"/>
        </w:rPr>
        <w:t>e</w:t>
      </w:r>
      <w:r w:rsidR="0093159C" w:rsidRPr="00E732FE">
        <w:rPr>
          <w:rFonts w:eastAsiaTheme="minorEastAsia" w:cs="HelveticaNeueLTStd-Roman"/>
          <w:sz w:val="20"/>
          <w:szCs w:val="20"/>
          <w:lang w:val="de-DE" w:eastAsia="ja-JP"/>
        </w:rPr>
        <w:t xml:space="preserve"> die Anzahl der vom Au</w:t>
      </w:r>
      <w:r w:rsidR="00D11C88" w:rsidRPr="00E732FE">
        <w:rPr>
          <w:rFonts w:eastAsiaTheme="minorEastAsia" w:cs="HelveticaNeueLTStd-Roman"/>
          <w:sz w:val="20"/>
          <w:szCs w:val="20"/>
          <w:lang w:val="de-DE" w:eastAsia="ja-JP"/>
        </w:rPr>
        <w:t>ssteller eingeladenen Besucher</w:t>
      </w:r>
      <w:r w:rsidR="00BC7E6D">
        <w:rPr>
          <w:rFonts w:eastAsiaTheme="minorEastAsia" w:cs="HelveticaNeueLTStd-Roman"/>
          <w:sz w:val="20"/>
          <w:szCs w:val="20"/>
          <w:lang w:val="de-DE" w:eastAsia="ja-JP"/>
        </w:rPr>
        <w:t>.</w:t>
      </w:r>
      <w:r w:rsidR="00BC7E6D" w:rsidRPr="00BC7E6D">
        <w:rPr>
          <w:rFonts w:eastAsiaTheme="minorEastAsia" w:cs="HelveticaNeueLTStd-Roman"/>
          <w:sz w:val="20"/>
          <w:szCs w:val="20"/>
          <w:lang w:val="de-DE" w:eastAsia="ja-JP"/>
        </w:rPr>
        <w:t xml:space="preserve"> </w:t>
      </w:r>
      <w:r w:rsidR="00BC7E6D">
        <w:rPr>
          <w:rFonts w:eastAsiaTheme="minorEastAsia" w:cs="HelveticaNeueLTStd-Roman"/>
          <w:sz w:val="20"/>
          <w:szCs w:val="20"/>
          <w:lang w:val="de-DE" w:eastAsia="ja-JP"/>
        </w:rPr>
        <w:t>Als</w:t>
      </w:r>
      <w:r w:rsidR="00BC7E6D" w:rsidRPr="00E732FE">
        <w:rPr>
          <w:rFonts w:eastAsiaTheme="minorEastAsia" w:cs="HelveticaNeueLTStd-Roman"/>
          <w:sz w:val="20"/>
          <w:szCs w:val="20"/>
          <w:lang w:val="de-DE" w:eastAsia="ja-JP"/>
        </w:rPr>
        <w:t xml:space="preserve"> diesjährige</w:t>
      </w:r>
      <w:r w:rsidR="00BC7E6D">
        <w:rPr>
          <w:rFonts w:eastAsiaTheme="minorEastAsia" w:cs="HelveticaNeueLTStd-Roman"/>
          <w:sz w:val="20"/>
          <w:szCs w:val="20"/>
          <w:lang w:val="de-DE" w:eastAsia="ja-JP"/>
        </w:rPr>
        <w:t>r</w:t>
      </w:r>
      <w:r w:rsidR="00BC7E6D" w:rsidRPr="00E732FE">
        <w:rPr>
          <w:rFonts w:eastAsiaTheme="minorEastAsia" w:cs="HelveticaNeueLTStd-Roman"/>
          <w:sz w:val="20"/>
          <w:szCs w:val="20"/>
          <w:lang w:val="de-DE" w:eastAsia="ja-JP"/>
        </w:rPr>
        <w:t xml:space="preserve"> </w:t>
      </w:r>
      <w:r w:rsidR="00BC7E6D">
        <w:rPr>
          <w:rFonts w:eastAsiaTheme="minorEastAsia" w:cs="HelveticaNeueLTStd-Roman"/>
          <w:sz w:val="20"/>
          <w:szCs w:val="20"/>
          <w:lang w:val="de-DE" w:eastAsia="ja-JP"/>
        </w:rPr>
        <w:t>Award-</w:t>
      </w:r>
      <w:r w:rsidR="00BC7E6D" w:rsidRPr="00E732FE">
        <w:rPr>
          <w:rFonts w:eastAsiaTheme="minorEastAsia" w:cs="HelveticaNeueLTStd-Roman"/>
          <w:sz w:val="20"/>
          <w:szCs w:val="20"/>
          <w:lang w:val="de-DE" w:eastAsia="ja-JP"/>
        </w:rPr>
        <w:t>Gewinner</w:t>
      </w:r>
      <w:r w:rsidR="00BC7E6D">
        <w:rPr>
          <w:rFonts w:eastAsiaTheme="minorEastAsia" w:cs="HelveticaNeueLTStd-Roman"/>
          <w:sz w:val="20"/>
          <w:szCs w:val="20"/>
          <w:lang w:val="de-DE" w:eastAsia="ja-JP"/>
        </w:rPr>
        <w:t xml:space="preserve"> wurde </w:t>
      </w:r>
      <w:r w:rsidR="00BC7E6D" w:rsidRPr="00E732FE">
        <w:rPr>
          <w:rFonts w:eastAsiaTheme="minorEastAsia" w:cs="HelveticaNeueLTStd-Roman"/>
          <w:sz w:val="20"/>
          <w:szCs w:val="20"/>
          <w:lang w:val="de-DE" w:eastAsia="ja-JP"/>
        </w:rPr>
        <w:t xml:space="preserve">die </w:t>
      </w:r>
      <w:r w:rsidR="00BC7E6D">
        <w:rPr>
          <w:rFonts w:eastAsiaTheme="minorEastAsia" w:cs="HelveticaNeueLTStd-Roman"/>
          <w:sz w:val="20"/>
          <w:szCs w:val="20"/>
          <w:lang w:val="de-DE" w:eastAsia="ja-JP"/>
        </w:rPr>
        <w:t xml:space="preserve">Firma Manfred Vogel Elektromaschinenbau </w:t>
      </w:r>
      <w:r w:rsidR="00BC7E6D" w:rsidRPr="00E732FE">
        <w:rPr>
          <w:rFonts w:eastAsiaTheme="minorEastAsia" w:cs="HelveticaNeueLTStd-Roman"/>
          <w:sz w:val="20"/>
          <w:szCs w:val="20"/>
          <w:lang w:val="de-DE" w:eastAsia="ja-JP"/>
        </w:rPr>
        <w:t xml:space="preserve">aus </w:t>
      </w:r>
      <w:r w:rsidR="00BC7E6D">
        <w:rPr>
          <w:rFonts w:eastAsiaTheme="minorEastAsia" w:cs="HelveticaNeueLTStd-Roman"/>
          <w:sz w:val="20"/>
          <w:szCs w:val="20"/>
          <w:lang w:val="de-DE" w:eastAsia="ja-JP"/>
        </w:rPr>
        <w:t>Hemer ausgezeichnet</w:t>
      </w:r>
      <w:r w:rsidR="00BC7E6D" w:rsidRPr="00E732FE">
        <w:rPr>
          <w:rFonts w:eastAsiaTheme="minorEastAsia" w:cs="HelveticaNeueLTStd-Roman"/>
          <w:sz w:val="20"/>
          <w:szCs w:val="20"/>
          <w:lang w:val="de-DE" w:eastAsia="ja-JP"/>
        </w:rPr>
        <w:t xml:space="preserve">. </w:t>
      </w:r>
      <w:r w:rsidR="00BC7E6D">
        <w:rPr>
          <w:rFonts w:eastAsiaTheme="minorEastAsia" w:cs="HelveticaNeueLTStd-Roman"/>
          <w:sz w:val="20"/>
          <w:szCs w:val="20"/>
          <w:lang w:val="de-DE" w:eastAsia="ja-JP"/>
        </w:rPr>
        <w:t xml:space="preserve">Der Geschäftsführer </w:t>
      </w:r>
      <w:r w:rsidR="00BC7E6D" w:rsidRPr="007A1BBE">
        <w:rPr>
          <w:rFonts w:eastAsiaTheme="minorEastAsia" w:cs="HelveticaNeueLTStd-Roman"/>
          <w:sz w:val="20"/>
          <w:szCs w:val="20"/>
          <w:lang w:val="de-DE" w:eastAsia="ja-JP"/>
        </w:rPr>
        <w:t xml:space="preserve">Jürgen Vogel </w:t>
      </w:r>
      <w:r w:rsidR="00BC7E6D" w:rsidRPr="00E732FE">
        <w:rPr>
          <w:rFonts w:eastAsiaTheme="minorEastAsia" w:cs="HelveticaNeueLTStd-Roman"/>
          <w:sz w:val="20"/>
          <w:szCs w:val="20"/>
          <w:lang w:val="de-DE" w:eastAsia="ja-JP"/>
        </w:rPr>
        <w:t xml:space="preserve">nahm den Preis zur Folgeveranstaltung im Wert von € 5.000,- entgegen. </w:t>
      </w:r>
      <w:r w:rsidR="00BC7E6D">
        <w:rPr>
          <w:rFonts w:eastAsiaTheme="minorEastAsia" w:cs="HelveticaNeueLTStd-Roman"/>
          <w:sz w:val="20"/>
          <w:szCs w:val="20"/>
          <w:lang w:val="de-DE" w:eastAsia="ja-JP"/>
        </w:rPr>
        <w:t xml:space="preserve">Auf Platz zwei und drei folgten die Firmen </w:t>
      </w:r>
      <w:r w:rsidR="00BC7E6D" w:rsidRPr="00BF30DE">
        <w:rPr>
          <w:rFonts w:eastAsiaTheme="minorEastAsia" w:cs="HelveticaNeueLTStd-Roman"/>
          <w:sz w:val="20"/>
          <w:szCs w:val="20"/>
          <w:lang w:val="de-DE" w:eastAsia="ja-JP"/>
        </w:rPr>
        <w:t>Carl Werthenbach</w:t>
      </w:r>
      <w:r w:rsidR="00BC7E6D">
        <w:rPr>
          <w:rFonts w:eastAsiaTheme="minorEastAsia" w:cs="HelveticaNeueLTStd-Roman"/>
          <w:sz w:val="20"/>
          <w:szCs w:val="20"/>
          <w:lang w:val="de-DE" w:eastAsia="ja-JP"/>
        </w:rPr>
        <w:t xml:space="preserve"> aus Bielefeld</w:t>
      </w:r>
      <w:r w:rsidR="00BC7E6D" w:rsidRPr="00E732FE">
        <w:rPr>
          <w:rFonts w:eastAsiaTheme="minorEastAsia" w:cs="HelveticaNeueLTStd-Roman"/>
          <w:sz w:val="20"/>
          <w:szCs w:val="20"/>
          <w:lang w:val="de-DE" w:eastAsia="ja-JP"/>
        </w:rPr>
        <w:t xml:space="preserve"> und </w:t>
      </w:r>
      <w:r w:rsidR="00BC7E6D">
        <w:rPr>
          <w:rFonts w:eastAsiaTheme="minorEastAsia" w:cs="HelveticaNeueLTStd-Roman"/>
          <w:sz w:val="20"/>
          <w:szCs w:val="20"/>
          <w:lang w:val="de-DE" w:eastAsia="ja-JP"/>
        </w:rPr>
        <w:t>RÖCO</w:t>
      </w:r>
      <w:r w:rsidR="00BC7E6D" w:rsidRPr="00E732FE">
        <w:rPr>
          <w:rFonts w:eastAsiaTheme="minorEastAsia" w:cs="HelveticaNeueLTStd-Roman"/>
          <w:sz w:val="20"/>
          <w:szCs w:val="20"/>
          <w:lang w:val="de-DE" w:eastAsia="ja-JP"/>
        </w:rPr>
        <w:t xml:space="preserve"> </w:t>
      </w:r>
      <w:r w:rsidR="00BC7E6D">
        <w:rPr>
          <w:rFonts w:eastAsiaTheme="minorEastAsia" w:cs="HelveticaNeueLTStd-Roman"/>
          <w:sz w:val="20"/>
          <w:szCs w:val="20"/>
          <w:lang w:val="de-DE" w:eastAsia="ja-JP"/>
        </w:rPr>
        <w:t>aus Dortmund</w:t>
      </w:r>
      <w:r w:rsidR="00BC7E6D" w:rsidRPr="00E732FE">
        <w:rPr>
          <w:rFonts w:eastAsiaTheme="minorEastAsia" w:cs="HelveticaNeueLTStd-Roman"/>
          <w:sz w:val="20"/>
          <w:szCs w:val="20"/>
          <w:lang w:val="de-DE" w:eastAsia="ja-JP"/>
        </w:rPr>
        <w:t>.</w:t>
      </w:r>
    </w:p>
    <w:p w14:paraId="7EF4180D" w14:textId="77777777" w:rsidR="00004370" w:rsidRPr="004D0A68" w:rsidRDefault="005A2925" w:rsidP="00004370">
      <w:pPr>
        <w:spacing w:line="300" w:lineRule="exact"/>
        <w:ind w:right="561"/>
        <w:jc w:val="both"/>
        <w:rPr>
          <w:rFonts w:eastAsiaTheme="minorEastAsia" w:cs="HelveticaNeueLTStd-Roman"/>
          <w:b/>
          <w:sz w:val="24"/>
          <w:lang w:val="de-DE" w:eastAsia="ja-JP"/>
        </w:rPr>
      </w:pPr>
      <w:r w:rsidRPr="004D0A68">
        <w:rPr>
          <w:rFonts w:eastAsiaTheme="minorEastAsia" w:cs="HelveticaNeueLTStd-Roman"/>
          <w:b/>
          <w:sz w:val="24"/>
          <w:lang w:val="de-DE" w:eastAsia="ja-JP"/>
        </w:rPr>
        <w:t>60 Fachvorträge sorgen für reichhaltiges Rahmenprogramm</w:t>
      </w:r>
    </w:p>
    <w:p w14:paraId="754BB064" w14:textId="77777777" w:rsidR="009D059A" w:rsidRDefault="00A9461D" w:rsidP="001337B4">
      <w:pPr>
        <w:spacing w:line="300" w:lineRule="exact"/>
        <w:ind w:right="561"/>
        <w:jc w:val="both"/>
        <w:rPr>
          <w:rFonts w:eastAsiaTheme="minorEastAsia" w:cs="HelveticaNeueLTStd-Roman"/>
          <w:sz w:val="20"/>
          <w:szCs w:val="20"/>
          <w:lang w:val="de-CH" w:eastAsia="ja-JP"/>
        </w:rPr>
      </w:pPr>
      <w:r>
        <w:rPr>
          <w:rFonts w:eastAsiaTheme="minorEastAsia" w:cs="HelveticaNeueLTStd-Roman"/>
          <w:sz w:val="20"/>
          <w:szCs w:val="20"/>
          <w:lang w:val="de-DE" w:eastAsia="ja-JP"/>
        </w:rPr>
        <w:t>Messebegleitend fanden 60</w:t>
      </w:r>
      <w:r w:rsidR="00AF54D0" w:rsidRPr="00E732FE">
        <w:rPr>
          <w:rFonts w:eastAsiaTheme="minorEastAsia" w:cs="HelveticaNeueLTStd-Roman"/>
          <w:sz w:val="20"/>
          <w:szCs w:val="20"/>
          <w:lang w:val="de-DE" w:eastAsia="ja-JP"/>
        </w:rPr>
        <w:t xml:space="preserve"> Fachvo</w:t>
      </w:r>
      <w:r w:rsidR="006F014F" w:rsidRPr="00E732FE">
        <w:rPr>
          <w:rFonts w:eastAsiaTheme="minorEastAsia" w:cs="HelveticaNeueLTStd-Roman"/>
          <w:sz w:val="20"/>
          <w:szCs w:val="20"/>
          <w:lang w:val="de-DE" w:eastAsia="ja-JP"/>
        </w:rPr>
        <w:t>rträge statt</w:t>
      </w:r>
      <w:r w:rsidR="00886DC6" w:rsidRPr="00E732FE">
        <w:rPr>
          <w:rFonts w:eastAsiaTheme="minorEastAsia" w:cs="HelveticaNeueLTStd-Roman"/>
          <w:sz w:val="20"/>
          <w:szCs w:val="20"/>
          <w:lang w:val="de-DE" w:eastAsia="ja-JP"/>
        </w:rPr>
        <w:t xml:space="preserve">. </w:t>
      </w:r>
      <w:r w:rsidR="009D059A">
        <w:rPr>
          <w:rFonts w:eastAsiaTheme="minorEastAsia" w:cs="HelveticaNeueLTStd-Roman"/>
          <w:sz w:val="20"/>
          <w:szCs w:val="20"/>
          <w:lang w:val="de-CH" w:eastAsia="ja-JP"/>
        </w:rPr>
        <w:t>In den</w:t>
      </w:r>
      <w:r w:rsidR="00220D75" w:rsidRPr="00E732FE">
        <w:rPr>
          <w:rFonts w:eastAsiaTheme="minorEastAsia" w:cs="HelveticaNeueLTStd-Roman"/>
          <w:sz w:val="20"/>
          <w:szCs w:val="20"/>
          <w:lang w:val="de-CH" w:eastAsia="ja-JP"/>
        </w:rPr>
        <w:t xml:space="preserve"> sogenannten</w:t>
      </w:r>
      <w:r>
        <w:rPr>
          <w:rFonts w:eastAsiaTheme="minorEastAsia" w:cs="HelveticaNeueLTStd-Roman"/>
          <w:sz w:val="20"/>
          <w:szCs w:val="20"/>
          <w:lang w:val="de-CH" w:eastAsia="ja-JP"/>
        </w:rPr>
        <w:t xml:space="preserve"> Science</w:t>
      </w:r>
      <w:r w:rsidR="00C04EF4" w:rsidRPr="00E732FE">
        <w:rPr>
          <w:rFonts w:eastAsiaTheme="minorEastAsia" w:cs="HelveticaNeueLTStd-Roman"/>
          <w:sz w:val="20"/>
          <w:szCs w:val="20"/>
          <w:lang w:val="de-CH" w:eastAsia="ja-JP"/>
        </w:rPr>
        <w:t>Center</w:t>
      </w:r>
      <w:r w:rsidR="009D059A">
        <w:rPr>
          <w:rFonts w:eastAsiaTheme="minorEastAsia" w:cs="HelveticaNeueLTStd-Roman"/>
          <w:sz w:val="20"/>
          <w:szCs w:val="20"/>
          <w:lang w:val="de-CH" w:eastAsia="ja-JP"/>
        </w:rPr>
        <w:t>n</w:t>
      </w:r>
      <w:r w:rsidR="00C04EF4" w:rsidRPr="00E732FE">
        <w:rPr>
          <w:rFonts w:eastAsiaTheme="minorEastAsia" w:cs="HelveticaNeueLTStd-Roman"/>
          <w:sz w:val="20"/>
          <w:szCs w:val="20"/>
          <w:lang w:val="de-CH" w:eastAsia="ja-JP"/>
        </w:rPr>
        <w:t xml:space="preserve"> und SolutionCenter</w:t>
      </w:r>
      <w:r w:rsidR="009D059A">
        <w:rPr>
          <w:rFonts w:eastAsiaTheme="minorEastAsia" w:cs="HelveticaNeueLTStd-Roman"/>
          <w:sz w:val="20"/>
          <w:szCs w:val="20"/>
          <w:lang w:val="de-CH" w:eastAsia="ja-JP"/>
        </w:rPr>
        <w:t>n</w:t>
      </w:r>
      <w:r w:rsidR="00220D75" w:rsidRPr="00E732FE">
        <w:rPr>
          <w:rFonts w:eastAsiaTheme="minorEastAsia" w:cs="HelveticaNeueLTStd-Roman"/>
          <w:sz w:val="20"/>
          <w:szCs w:val="20"/>
          <w:lang w:val="de-CH" w:eastAsia="ja-JP"/>
        </w:rPr>
        <w:t xml:space="preserve"> </w:t>
      </w:r>
      <w:r w:rsidR="009D059A">
        <w:rPr>
          <w:rFonts w:eastAsiaTheme="minorEastAsia" w:cs="HelveticaNeueLTStd-Roman"/>
          <w:sz w:val="20"/>
          <w:szCs w:val="20"/>
          <w:lang w:val="de-CH" w:eastAsia="ja-JP"/>
        </w:rPr>
        <w:t>erhielten die referierenden Experten</w:t>
      </w:r>
      <w:r w:rsidR="006F014F" w:rsidRPr="00E732FE">
        <w:rPr>
          <w:rFonts w:eastAsiaTheme="minorEastAsia" w:cs="HelveticaNeueLTStd-Roman"/>
          <w:sz w:val="20"/>
          <w:szCs w:val="20"/>
          <w:lang w:val="de-CH" w:eastAsia="ja-JP"/>
        </w:rPr>
        <w:t xml:space="preserve"> mit</w:t>
      </w:r>
      <w:r w:rsidR="00220D75" w:rsidRPr="00E732FE">
        <w:rPr>
          <w:rFonts w:eastAsiaTheme="minorEastAsia" w:cs="HelveticaNeueLTStd-Roman"/>
          <w:sz w:val="20"/>
          <w:szCs w:val="20"/>
          <w:lang w:val="de-CH" w:eastAsia="ja-JP"/>
        </w:rPr>
        <w:t xml:space="preserve"> </w:t>
      </w:r>
      <w:r w:rsidR="00236362" w:rsidRPr="00E732FE">
        <w:rPr>
          <w:rFonts w:eastAsiaTheme="minorEastAsia" w:cs="HelveticaNeueLTStd-Roman"/>
          <w:sz w:val="20"/>
          <w:szCs w:val="20"/>
          <w:lang w:val="de-CH" w:eastAsia="ja-JP"/>
        </w:rPr>
        <w:t xml:space="preserve">Best-Practice </w:t>
      </w:r>
      <w:r w:rsidR="00C04EF4" w:rsidRPr="00E732FE">
        <w:rPr>
          <w:rFonts w:eastAsiaTheme="minorEastAsia" w:cs="HelveticaNeueLTStd-Roman"/>
          <w:sz w:val="20"/>
          <w:szCs w:val="20"/>
          <w:lang w:val="de-CH" w:eastAsia="ja-JP"/>
        </w:rPr>
        <w:t>Berichten</w:t>
      </w:r>
      <w:r w:rsidR="00220D75" w:rsidRPr="00E732FE">
        <w:rPr>
          <w:rFonts w:eastAsiaTheme="minorEastAsia" w:cs="HelveticaNeueLTStd-Roman"/>
          <w:sz w:val="20"/>
          <w:szCs w:val="20"/>
          <w:lang w:val="de-CH" w:eastAsia="ja-JP"/>
        </w:rPr>
        <w:t xml:space="preserve"> und </w:t>
      </w:r>
      <w:r w:rsidR="006F014F" w:rsidRPr="00E732FE">
        <w:rPr>
          <w:rFonts w:eastAsiaTheme="minorEastAsia" w:cs="HelveticaNeueLTStd-Roman"/>
          <w:sz w:val="20"/>
          <w:szCs w:val="20"/>
          <w:lang w:val="de-CH" w:eastAsia="ja-JP"/>
        </w:rPr>
        <w:t>Fach</w:t>
      </w:r>
      <w:r w:rsidR="009D059A">
        <w:rPr>
          <w:rFonts w:eastAsiaTheme="minorEastAsia" w:cs="HelveticaNeueLTStd-Roman"/>
          <w:sz w:val="20"/>
          <w:szCs w:val="20"/>
          <w:lang w:val="de-CH" w:eastAsia="ja-JP"/>
        </w:rPr>
        <w:t>vorträgen</w:t>
      </w:r>
      <w:r w:rsidR="00220D75" w:rsidRPr="00E732FE">
        <w:rPr>
          <w:rFonts w:eastAsiaTheme="minorEastAsia" w:cs="HelveticaNeueLTStd-Roman"/>
          <w:sz w:val="20"/>
          <w:szCs w:val="20"/>
          <w:lang w:val="de-CH" w:eastAsia="ja-JP"/>
        </w:rPr>
        <w:t xml:space="preserve"> </w:t>
      </w:r>
      <w:r w:rsidR="007C1974" w:rsidRPr="00E732FE">
        <w:rPr>
          <w:rFonts w:eastAsiaTheme="minorEastAsia" w:cs="HelveticaNeueLTStd-Roman"/>
          <w:sz w:val="20"/>
          <w:szCs w:val="20"/>
          <w:lang w:val="de-CH" w:eastAsia="ja-JP"/>
        </w:rPr>
        <w:t>großen Zuspruch</w:t>
      </w:r>
      <w:r w:rsidR="00C04EF4" w:rsidRPr="00E732FE">
        <w:rPr>
          <w:rFonts w:eastAsiaTheme="minorEastAsia" w:cs="HelveticaNeueLTStd-Roman"/>
          <w:sz w:val="20"/>
          <w:szCs w:val="20"/>
          <w:lang w:val="de-CH" w:eastAsia="ja-JP"/>
        </w:rPr>
        <w:t>. D</w:t>
      </w:r>
      <w:r w:rsidR="00D25260" w:rsidRPr="00E732FE">
        <w:rPr>
          <w:rFonts w:eastAsiaTheme="minorEastAsia" w:cs="HelveticaNeueLTStd-Roman"/>
          <w:sz w:val="20"/>
          <w:szCs w:val="20"/>
          <w:lang w:val="de-CH" w:eastAsia="ja-JP"/>
        </w:rPr>
        <w:t xml:space="preserve">arüber hinaus ermöglichten </w:t>
      </w:r>
      <w:r w:rsidR="00495719" w:rsidRPr="00E732FE">
        <w:rPr>
          <w:rFonts w:eastAsiaTheme="minorEastAsia" w:cs="HelveticaNeueLTStd-Roman"/>
          <w:sz w:val="20"/>
          <w:szCs w:val="20"/>
          <w:lang w:val="de-CH" w:eastAsia="ja-JP"/>
        </w:rPr>
        <w:t>geführte</w:t>
      </w:r>
      <w:r w:rsidR="00D25260" w:rsidRPr="00E732FE">
        <w:rPr>
          <w:rFonts w:eastAsiaTheme="minorEastAsia" w:cs="HelveticaNeueLTStd-Roman"/>
          <w:sz w:val="20"/>
          <w:szCs w:val="20"/>
          <w:lang w:val="de-CH" w:eastAsia="ja-JP"/>
        </w:rPr>
        <w:t xml:space="preserve"> </w:t>
      </w:r>
      <w:r w:rsidR="00495719" w:rsidRPr="00E732FE">
        <w:rPr>
          <w:rFonts w:eastAsiaTheme="minorEastAsia" w:cs="HelveticaNeueLTStd-Roman"/>
          <w:sz w:val="20"/>
          <w:szCs w:val="20"/>
          <w:lang w:val="de-CH" w:eastAsia="ja-JP"/>
        </w:rPr>
        <w:t xml:space="preserve">Messe-Rundgänge </w:t>
      </w:r>
      <w:r w:rsidR="00C04EF4" w:rsidRPr="00E732FE">
        <w:rPr>
          <w:rFonts w:eastAsiaTheme="minorEastAsia" w:cs="HelveticaNeueLTStd-Roman"/>
          <w:sz w:val="20"/>
          <w:szCs w:val="20"/>
          <w:lang w:val="de-CH" w:eastAsia="ja-JP"/>
        </w:rPr>
        <w:t>den Fachbesuchern</w:t>
      </w:r>
      <w:r w:rsidR="007C1974" w:rsidRPr="00E732FE">
        <w:rPr>
          <w:rFonts w:eastAsiaTheme="minorEastAsia" w:cs="HelveticaNeueLTStd-Roman"/>
          <w:sz w:val="20"/>
          <w:szCs w:val="20"/>
          <w:lang w:val="de-CH" w:eastAsia="ja-JP"/>
        </w:rPr>
        <w:t>,</w:t>
      </w:r>
      <w:r w:rsidR="00C04EF4" w:rsidRPr="00E732FE">
        <w:rPr>
          <w:rFonts w:eastAsiaTheme="minorEastAsia" w:cs="HelveticaNeueLTStd-Roman"/>
          <w:sz w:val="20"/>
          <w:szCs w:val="20"/>
          <w:lang w:val="de-CH" w:eastAsia="ja-JP"/>
        </w:rPr>
        <w:t xml:space="preserve"> sich effizient einen Überblick über das Messeangebot zu verschaffen</w:t>
      </w:r>
      <w:r w:rsidR="001E16B0" w:rsidRPr="00E732FE">
        <w:rPr>
          <w:rFonts w:eastAsiaTheme="minorEastAsia" w:cs="HelveticaNeueLTStd-Roman"/>
          <w:sz w:val="20"/>
          <w:szCs w:val="20"/>
          <w:lang w:val="de-CH" w:eastAsia="ja-JP"/>
        </w:rPr>
        <w:t xml:space="preserve"> und sich intensiv über </w:t>
      </w:r>
      <w:r w:rsidR="007C1974" w:rsidRPr="00E732FE">
        <w:rPr>
          <w:rFonts w:eastAsiaTheme="minorEastAsia" w:cs="HelveticaNeueLTStd-Roman"/>
          <w:sz w:val="20"/>
          <w:szCs w:val="20"/>
          <w:lang w:val="de-CH" w:eastAsia="ja-JP"/>
        </w:rPr>
        <w:t xml:space="preserve">die entsprechenden </w:t>
      </w:r>
      <w:r w:rsidR="001E16B0" w:rsidRPr="00E732FE">
        <w:rPr>
          <w:rFonts w:eastAsiaTheme="minorEastAsia" w:cs="HelveticaNeueLTStd-Roman"/>
          <w:sz w:val="20"/>
          <w:szCs w:val="20"/>
          <w:lang w:val="de-CH" w:eastAsia="ja-JP"/>
        </w:rPr>
        <w:t xml:space="preserve">Produkte und Maschinen </w:t>
      </w:r>
      <w:r w:rsidR="006F014F" w:rsidRPr="00E732FE">
        <w:rPr>
          <w:rFonts w:eastAsiaTheme="minorEastAsia" w:cs="HelveticaNeueLTStd-Roman"/>
          <w:sz w:val="20"/>
          <w:szCs w:val="20"/>
          <w:lang w:val="de-CH" w:eastAsia="ja-JP"/>
        </w:rPr>
        <w:t>zu informieren</w:t>
      </w:r>
      <w:r w:rsidR="00C04EF4" w:rsidRPr="00E732FE">
        <w:rPr>
          <w:rFonts w:eastAsiaTheme="minorEastAsia" w:cs="HelveticaNeueLTStd-Roman"/>
          <w:sz w:val="20"/>
          <w:szCs w:val="20"/>
          <w:lang w:val="de-CH" w:eastAsia="ja-JP"/>
        </w:rPr>
        <w:t>.</w:t>
      </w:r>
      <w:r w:rsidR="001337B4" w:rsidRPr="00E732FE">
        <w:rPr>
          <w:rFonts w:eastAsiaTheme="minorEastAsia" w:cs="HelveticaNeueLTStd-Roman"/>
          <w:sz w:val="20"/>
          <w:szCs w:val="20"/>
          <w:lang w:val="de-CH" w:eastAsia="ja-JP"/>
        </w:rPr>
        <w:t xml:space="preserve"> </w:t>
      </w:r>
    </w:p>
    <w:p w14:paraId="73BAEE53" w14:textId="0FE36B9C" w:rsidR="001337B4" w:rsidRPr="00E732FE" w:rsidRDefault="00C04EF4" w:rsidP="006F014F">
      <w:pPr>
        <w:spacing w:line="300" w:lineRule="exact"/>
        <w:ind w:right="561"/>
        <w:jc w:val="both"/>
        <w:rPr>
          <w:rFonts w:eastAsiaTheme="minorEastAsia" w:cs="HelveticaNeueLTStd-Roman"/>
          <w:sz w:val="20"/>
          <w:szCs w:val="20"/>
          <w:lang w:val="de-CH" w:eastAsia="ja-JP"/>
        </w:rPr>
      </w:pPr>
      <w:r w:rsidRPr="00E732FE">
        <w:rPr>
          <w:rFonts w:eastAsiaTheme="minorEastAsia" w:cs="HelveticaNeueLTStd-Roman"/>
          <w:sz w:val="20"/>
          <w:szCs w:val="20"/>
          <w:lang w:val="de-CH" w:eastAsia="ja-JP"/>
        </w:rPr>
        <w:t xml:space="preserve">Neben der Ausstellung und den offenen Vortragsforen nahmen sich </w:t>
      </w:r>
      <w:r w:rsidR="009D059A">
        <w:rPr>
          <w:rFonts w:eastAsiaTheme="minorEastAsia" w:cs="HelveticaNeueLTStd-Roman"/>
          <w:sz w:val="20"/>
          <w:szCs w:val="20"/>
          <w:lang w:val="de-CH" w:eastAsia="ja-JP"/>
        </w:rPr>
        <w:t xml:space="preserve">zudem </w:t>
      </w:r>
      <w:r w:rsidR="00AF54D0" w:rsidRPr="00E732FE">
        <w:rPr>
          <w:rFonts w:eastAsiaTheme="minorEastAsia" w:cs="HelveticaNeueLTStd-Roman"/>
          <w:sz w:val="20"/>
          <w:szCs w:val="20"/>
          <w:lang w:val="de-CH" w:eastAsia="ja-JP"/>
        </w:rPr>
        <w:t>drei</w:t>
      </w:r>
      <w:r w:rsidRPr="00E732FE">
        <w:rPr>
          <w:rFonts w:eastAsiaTheme="minorEastAsia" w:cs="HelveticaNeueLTStd-Roman"/>
          <w:sz w:val="20"/>
          <w:szCs w:val="20"/>
          <w:lang w:val="de-CH" w:eastAsia="ja-JP"/>
        </w:rPr>
        <w:t xml:space="preserve"> Kon</w:t>
      </w:r>
      <w:r w:rsidR="00AF54D0" w:rsidRPr="00E732FE">
        <w:rPr>
          <w:rFonts w:eastAsiaTheme="minorEastAsia" w:cs="HelveticaNeueLTStd-Roman"/>
          <w:sz w:val="20"/>
          <w:szCs w:val="20"/>
          <w:lang w:val="de-CH" w:eastAsia="ja-JP"/>
        </w:rPr>
        <w:t>ferenzen</w:t>
      </w:r>
      <w:r w:rsidRPr="00E732FE">
        <w:rPr>
          <w:rFonts w:eastAsiaTheme="minorEastAsia" w:cs="HelveticaNeueLTStd-Roman"/>
          <w:sz w:val="20"/>
          <w:szCs w:val="20"/>
          <w:lang w:val="de-CH" w:eastAsia="ja-JP"/>
        </w:rPr>
        <w:t xml:space="preserve"> den </w:t>
      </w:r>
      <w:r w:rsidR="009D059A">
        <w:rPr>
          <w:rFonts w:eastAsiaTheme="minorEastAsia" w:cs="HelveticaNeueLTStd-Roman"/>
          <w:sz w:val="20"/>
          <w:szCs w:val="20"/>
          <w:lang w:val="de-CH" w:eastAsia="ja-JP"/>
        </w:rPr>
        <w:t>aktuellen Themen der Branche</w:t>
      </w:r>
      <w:r w:rsidRPr="00E732FE">
        <w:rPr>
          <w:rFonts w:eastAsiaTheme="minorEastAsia" w:cs="HelveticaNeueLTStd-Roman"/>
          <w:sz w:val="20"/>
          <w:szCs w:val="20"/>
          <w:lang w:val="de-CH" w:eastAsia="ja-JP"/>
        </w:rPr>
        <w:t xml:space="preserve"> an. </w:t>
      </w:r>
      <w:r w:rsidR="001337B4" w:rsidRPr="00E732FE">
        <w:rPr>
          <w:rFonts w:eastAsiaTheme="minorEastAsia" w:cs="HelveticaNeueLTStd-Roman"/>
          <w:sz w:val="20"/>
          <w:szCs w:val="20"/>
          <w:lang w:val="de-CH" w:eastAsia="ja-JP"/>
        </w:rPr>
        <w:t xml:space="preserve">Hierbei fand das </w:t>
      </w:r>
      <w:hyperlink r:id="rId8" w:history="1">
        <w:r w:rsidR="001337B4" w:rsidRPr="00E732FE">
          <w:rPr>
            <w:sz w:val="20"/>
            <w:szCs w:val="20"/>
            <w:lang w:val="de-DE"/>
          </w:rPr>
          <w:t>VDI Expertenforum</w:t>
        </w:r>
      </w:hyperlink>
      <w:r w:rsidR="001337B4" w:rsidRPr="00E732FE">
        <w:rPr>
          <w:rFonts w:cs="Arial"/>
          <w:sz w:val="20"/>
          <w:szCs w:val="20"/>
          <w:lang w:val="de-DE"/>
        </w:rPr>
        <w:t xml:space="preserve"> „Wir gestalten die Zukunft" seine Fortsetzung. </w:t>
      </w:r>
      <w:r w:rsidR="009D059A">
        <w:rPr>
          <w:rFonts w:cs="Arial"/>
          <w:sz w:val="20"/>
          <w:szCs w:val="20"/>
          <w:lang w:val="de-DE"/>
        </w:rPr>
        <w:t>E</w:t>
      </w:r>
      <w:r w:rsidR="00D25260" w:rsidRPr="00E732FE">
        <w:rPr>
          <w:rFonts w:cs="Arial"/>
          <w:sz w:val="20"/>
          <w:szCs w:val="20"/>
          <w:lang w:val="de-DE"/>
        </w:rPr>
        <w:t xml:space="preserve">rstmals </w:t>
      </w:r>
      <w:r w:rsidR="009D059A">
        <w:rPr>
          <w:rFonts w:cs="Arial"/>
          <w:sz w:val="20"/>
          <w:szCs w:val="20"/>
          <w:lang w:val="de-DE"/>
        </w:rPr>
        <w:t xml:space="preserve">fand </w:t>
      </w:r>
      <w:r w:rsidR="00AF54D0" w:rsidRPr="00E732FE">
        <w:rPr>
          <w:rFonts w:cs="Arial"/>
          <w:sz w:val="20"/>
          <w:szCs w:val="20"/>
          <w:lang w:val="de-DE"/>
        </w:rPr>
        <w:t>die</w:t>
      </w:r>
      <w:hyperlink r:id="rId9" w:history="1">
        <w:r w:rsidR="00AF54D0" w:rsidRPr="00E732FE">
          <w:rPr>
            <w:sz w:val="20"/>
            <w:szCs w:val="20"/>
            <w:lang w:val="de-DE"/>
          </w:rPr>
          <w:t xml:space="preserve"> Anwender-Konferenz</w:t>
        </w:r>
      </w:hyperlink>
      <w:r w:rsidR="00AF54D0" w:rsidRPr="00E732FE">
        <w:rPr>
          <w:rFonts w:cs="Arial"/>
          <w:sz w:val="20"/>
          <w:szCs w:val="20"/>
          <w:lang w:val="de-DE"/>
        </w:rPr>
        <w:t xml:space="preserve"> „Smart Main</w:t>
      </w:r>
      <w:r w:rsidR="00422BFF">
        <w:rPr>
          <w:rFonts w:cs="Arial"/>
          <w:sz w:val="20"/>
          <w:szCs w:val="20"/>
          <w:lang w:val="de-DE"/>
        </w:rPr>
        <w:t>tenance für Smart Factories“</w:t>
      </w:r>
      <w:r w:rsidR="006B265D">
        <w:rPr>
          <w:rFonts w:cs="Arial"/>
          <w:sz w:val="20"/>
          <w:szCs w:val="20"/>
          <w:lang w:val="de-DE"/>
        </w:rPr>
        <w:t>,</w:t>
      </w:r>
      <w:r w:rsidR="00422BFF">
        <w:rPr>
          <w:rFonts w:cs="Arial"/>
          <w:sz w:val="20"/>
          <w:szCs w:val="20"/>
          <w:lang w:val="de-DE"/>
        </w:rPr>
        <w:t xml:space="preserve"> </w:t>
      </w:r>
      <w:r w:rsidR="009D059A">
        <w:rPr>
          <w:rFonts w:cs="Arial"/>
          <w:sz w:val="20"/>
          <w:szCs w:val="20"/>
          <w:lang w:val="de-DE"/>
        </w:rPr>
        <w:t>organisiert vom</w:t>
      </w:r>
      <w:r w:rsidR="00AF54D0" w:rsidRPr="00E732FE">
        <w:rPr>
          <w:rFonts w:cs="Arial"/>
          <w:sz w:val="20"/>
          <w:szCs w:val="20"/>
          <w:lang w:val="de-DE"/>
        </w:rPr>
        <w:t xml:space="preserve"> Süddeutschen</w:t>
      </w:r>
      <w:r w:rsidR="0087224C" w:rsidRPr="00E732FE">
        <w:rPr>
          <w:rFonts w:cs="Arial"/>
          <w:sz w:val="20"/>
          <w:szCs w:val="20"/>
          <w:lang w:val="de-DE"/>
        </w:rPr>
        <w:t xml:space="preserve"> </w:t>
      </w:r>
      <w:r w:rsidR="00AF54D0" w:rsidRPr="00E732FE">
        <w:rPr>
          <w:rFonts w:cs="Arial"/>
          <w:sz w:val="20"/>
          <w:szCs w:val="20"/>
          <w:lang w:val="de-DE"/>
        </w:rPr>
        <w:t xml:space="preserve">Verlag Veranstaltungen </w:t>
      </w:r>
      <w:r w:rsidR="009D059A">
        <w:rPr>
          <w:rFonts w:cs="Arial"/>
          <w:sz w:val="20"/>
          <w:szCs w:val="20"/>
          <w:lang w:val="de-DE"/>
        </w:rPr>
        <w:t>sowie die Konferenz vom</w:t>
      </w:r>
      <w:r w:rsidR="001337B4" w:rsidRPr="00E732FE">
        <w:rPr>
          <w:rFonts w:cs="Arial"/>
          <w:sz w:val="20"/>
          <w:szCs w:val="20"/>
          <w:lang w:val="de-DE"/>
        </w:rPr>
        <w:t xml:space="preserve"> Forum Vision Instandhaltung e.V. </w:t>
      </w:r>
      <w:r w:rsidR="009D059A" w:rsidRPr="00E732FE">
        <w:rPr>
          <w:rFonts w:cs="Arial"/>
          <w:sz w:val="20"/>
          <w:szCs w:val="20"/>
          <w:lang w:val="de-DE"/>
        </w:rPr>
        <w:t xml:space="preserve">zum Thema „Mitarbeitereinsatz in der Smart Maintenance" </w:t>
      </w:r>
      <w:r w:rsidR="001337B4" w:rsidRPr="00E732FE">
        <w:rPr>
          <w:rFonts w:cs="Arial"/>
          <w:sz w:val="20"/>
          <w:szCs w:val="20"/>
          <w:lang w:val="de-DE"/>
        </w:rPr>
        <w:t xml:space="preserve">statt. </w:t>
      </w:r>
      <w:r w:rsidR="00367E72">
        <w:rPr>
          <w:rFonts w:eastAsiaTheme="minorEastAsia" w:cs="HelveticaNeueLTStd-Roman"/>
          <w:sz w:val="20"/>
          <w:szCs w:val="20"/>
          <w:lang w:val="de-CH" w:eastAsia="ja-JP"/>
        </w:rPr>
        <w:t>Mit</w:t>
      </w:r>
      <w:r w:rsidR="00D25260" w:rsidRPr="00E732FE">
        <w:rPr>
          <w:rFonts w:eastAsiaTheme="minorEastAsia" w:cs="HelveticaNeueLTStd-Roman"/>
          <w:sz w:val="20"/>
          <w:szCs w:val="20"/>
          <w:lang w:val="de-CH" w:eastAsia="ja-JP"/>
        </w:rPr>
        <w:t xml:space="preserve"> starke</w:t>
      </w:r>
      <w:r w:rsidR="00367E72">
        <w:rPr>
          <w:rFonts w:eastAsiaTheme="minorEastAsia" w:cs="HelveticaNeueLTStd-Roman"/>
          <w:sz w:val="20"/>
          <w:szCs w:val="20"/>
          <w:lang w:val="de-CH" w:eastAsia="ja-JP"/>
        </w:rPr>
        <w:t>m</w:t>
      </w:r>
      <w:r w:rsidR="00D25260" w:rsidRPr="00E732FE">
        <w:rPr>
          <w:rFonts w:eastAsiaTheme="minorEastAsia" w:cs="HelveticaNeueLTStd-Roman"/>
          <w:sz w:val="20"/>
          <w:szCs w:val="20"/>
          <w:lang w:val="de-CH" w:eastAsia="ja-JP"/>
        </w:rPr>
        <w:t xml:space="preserve"> interdisziplinären Fokus</w:t>
      </w:r>
      <w:r w:rsidR="00236362" w:rsidRPr="00E732FE">
        <w:rPr>
          <w:rFonts w:eastAsiaTheme="minorEastAsia" w:cs="HelveticaNeueLTStd-Roman"/>
          <w:sz w:val="20"/>
          <w:szCs w:val="20"/>
          <w:lang w:val="de-CH" w:eastAsia="ja-JP"/>
        </w:rPr>
        <w:t xml:space="preserve"> </w:t>
      </w:r>
      <w:r w:rsidR="00D25260" w:rsidRPr="00E732FE">
        <w:rPr>
          <w:rFonts w:eastAsiaTheme="minorEastAsia" w:cs="HelveticaNeueLTStd-Roman"/>
          <w:sz w:val="20"/>
          <w:szCs w:val="20"/>
          <w:lang w:val="de-CH" w:eastAsia="ja-JP"/>
        </w:rPr>
        <w:t>erhielten</w:t>
      </w:r>
      <w:r w:rsidR="00367E72">
        <w:rPr>
          <w:rFonts w:eastAsiaTheme="minorEastAsia" w:cs="HelveticaNeueLTStd-Roman"/>
          <w:sz w:val="20"/>
          <w:szCs w:val="20"/>
          <w:lang w:val="de-CH" w:eastAsia="ja-JP"/>
        </w:rPr>
        <w:t xml:space="preserve"> die Konferenzen in der Befragung der Teilnehmer</w:t>
      </w:r>
      <w:r w:rsidR="00D25260" w:rsidRPr="00E732FE">
        <w:rPr>
          <w:rFonts w:eastAsiaTheme="minorEastAsia" w:cs="HelveticaNeueLTStd-Roman"/>
          <w:sz w:val="20"/>
          <w:szCs w:val="20"/>
          <w:lang w:val="de-CH" w:eastAsia="ja-JP"/>
        </w:rPr>
        <w:t xml:space="preserve"> </w:t>
      </w:r>
      <w:r w:rsidR="00367E72">
        <w:rPr>
          <w:rFonts w:eastAsiaTheme="minorEastAsia" w:cs="HelveticaNeueLTStd-Roman"/>
          <w:sz w:val="20"/>
          <w:szCs w:val="20"/>
          <w:lang w:val="de-CH" w:eastAsia="ja-JP"/>
        </w:rPr>
        <w:t xml:space="preserve">sehr gute </w:t>
      </w:r>
      <w:r w:rsidR="00D25260" w:rsidRPr="00E732FE">
        <w:rPr>
          <w:rFonts w:eastAsiaTheme="minorEastAsia" w:cs="HelveticaNeueLTStd-Roman"/>
          <w:sz w:val="20"/>
          <w:szCs w:val="20"/>
          <w:lang w:val="de-CH" w:eastAsia="ja-JP"/>
        </w:rPr>
        <w:t>Bewertungen. Die Kongressv</w:t>
      </w:r>
      <w:r w:rsidR="00236362" w:rsidRPr="00E732FE">
        <w:rPr>
          <w:rFonts w:eastAsiaTheme="minorEastAsia" w:cs="HelveticaNeueLTStd-Roman"/>
          <w:sz w:val="20"/>
          <w:szCs w:val="20"/>
          <w:lang w:val="de-CH" w:eastAsia="ja-JP"/>
        </w:rPr>
        <w:t>eranstalter und</w:t>
      </w:r>
      <w:r w:rsidRPr="00E732FE">
        <w:rPr>
          <w:rFonts w:eastAsiaTheme="minorEastAsia" w:cs="HelveticaNeueLTStd-Roman"/>
          <w:sz w:val="20"/>
          <w:szCs w:val="20"/>
          <w:lang w:val="de-CH" w:eastAsia="ja-JP"/>
        </w:rPr>
        <w:t xml:space="preserve"> Easyfairs </w:t>
      </w:r>
      <w:r w:rsidR="00236362" w:rsidRPr="00E732FE">
        <w:rPr>
          <w:rFonts w:eastAsiaTheme="minorEastAsia" w:cs="HelveticaNeueLTStd-Roman"/>
          <w:sz w:val="20"/>
          <w:szCs w:val="20"/>
          <w:lang w:val="de-CH" w:eastAsia="ja-JP"/>
        </w:rPr>
        <w:t xml:space="preserve">planen </w:t>
      </w:r>
      <w:r w:rsidR="00D25260" w:rsidRPr="00E732FE">
        <w:rPr>
          <w:rFonts w:eastAsiaTheme="minorEastAsia" w:cs="HelveticaNeueLTStd-Roman"/>
          <w:sz w:val="20"/>
          <w:szCs w:val="20"/>
          <w:lang w:val="de-CH" w:eastAsia="ja-JP"/>
        </w:rPr>
        <w:t xml:space="preserve">deshalb </w:t>
      </w:r>
      <w:r w:rsidR="00236362" w:rsidRPr="00E732FE">
        <w:rPr>
          <w:rFonts w:eastAsiaTheme="minorEastAsia" w:cs="HelveticaNeueLTStd-Roman"/>
          <w:sz w:val="20"/>
          <w:szCs w:val="20"/>
          <w:lang w:val="de-CH" w:eastAsia="ja-JP"/>
        </w:rPr>
        <w:t>fest mit der Fortsetzung der Konferenzen im Frühjahr 201</w:t>
      </w:r>
      <w:r w:rsidR="001337B4" w:rsidRPr="00E732FE">
        <w:rPr>
          <w:rFonts w:eastAsiaTheme="minorEastAsia" w:cs="HelveticaNeueLTStd-Roman"/>
          <w:sz w:val="20"/>
          <w:szCs w:val="20"/>
          <w:lang w:val="de-CH" w:eastAsia="ja-JP"/>
        </w:rPr>
        <w:t>9</w:t>
      </w:r>
      <w:r w:rsidRPr="00E732FE">
        <w:rPr>
          <w:rFonts w:eastAsiaTheme="minorEastAsia" w:cs="HelveticaNeueLTStd-Roman"/>
          <w:sz w:val="20"/>
          <w:szCs w:val="20"/>
          <w:lang w:val="de-CH" w:eastAsia="ja-JP"/>
        </w:rPr>
        <w:t>.</w:t>
      </w:r>
    </w:p>
    <w:p w14:paraId="6555EC0C" w14:textId="77777777" w:rsidR="005A2925" w:rsidRPr="004D0A68" w:rsidRDefault="005A2925" w:rsidP="005A2925">
      <w:pPr>
        <w:spacing w:line="300" w:lineRule="exact"/>
        <w:ind w:right="561"/>
        <w:jc w:val="both"/>
        <w:rPr>
          <w:rFonts w:eastAsiaTheme="minorEastAsia" w:cs="HelveticaNeueLTStd-Roman"/>
          <w:b/>
          <w:sz w:val="24"/>
          <w:lang w:val="de-DE" w:eastAsia="ja-JP"/>
        </w:rPr>
      </w:pPr>
      <w:r w:rsidRPr="004D0A68">
        <w:rPr>
          <w:rFonts w:eastAsiaTheme="minorEastAsia" w:cs="HelveticaNeueLTStd-Roman"/>
          <w:b/>
          <w:sz w:val="24"/>
          <w:lang w:val="de-DE" w:eastAsia="ja-JP"/>
        </w:rPr>
        <w:t>Gründung des Fachbeirats der maintenance Dortmund</w:t>
      </w:r>
    </w:p>
    <w:p w14:paraId="2C4D78FA" w14:textId="4B8C80A1" w:rsidR="00367E72" w:rsidRDefault="00F823C5" w:rsidP="006F014F">
      <w:pPr>
        <w:spacing w:line="300" w:lineRule="exact"/>
        <w:ind w:right="561"/>
        <w:jc w:val="both"/>
        <w:rPr>
          <w:rFonts w:eastAsiaTheme="minorEastAsia" w:cs="HelveticaNeueLTStd-Roman"/>
          <w:sz w:val="20"/>
          <w:szCs w:val="20"/>
          <w:lang w:val="de-CH" w:eastAsia="ja-JP"/>
        </w:rPr>
      </w:pPr>
      <w:r w:rsidRPr="00E732FE">
        <w:rPr>
          <w:rFonts w:eastAsiaTheme="minorEastAsia" w:cs="HelveticaNeueLTStd-Roman"/>
          <w:sz w:val="20"/>
          <w:szCs w:val="20"/>
          <w:lang w:val="de-CH" w:eastAsia="ja-JP"/>
        </w:rPr>
        <w:t xml:space="preserve">Am 21. Februar 2018 fand </w:t>
      </w:r>
      <w:r w:rsidR="00367E72">
        <w:rPr>
          <w:rFonts w:eastAsiaTheme="minorEastAsia" w:cs="HelveticaNeueLTStd-Roman"/>
          <w:sz w:val="20"/>
          <w:szCs w:val="20"/>
          <w:lang w:val="de-CH" w:eastAsia="ja-JP"/>
        </w:rPr>
        <w:t xml:space="preserve">auf der Messe </w:t>
      </w:r>
      <w:r w:rsidRPr="00E732FE">
        <w:rPr>
          <w:rFonts w:eastAsiaTheme="minorEastAsia" w:cs="HelveticaNeueLTStd-Roman"/>
          <w:sz w:val="20"/>
          <w:szCs w:val="20"/>
          <w:lang w:val="de-CH" w:eastAsia="ja-JP"/>
        </w:rPr>
        <w:t>die Gründung des Expertenbeirats statt. De</w:t>
      </w:r>
      <w:r w:rsidR="00367E72">
        <w:rPr>
          <w:rFonts w:eastAsiaTheme="minorEastAsia" w:cs="HelveticaNeueLTStd-Roman"/>
          <w:sz w:val="20"/>
          <w:szCs w:val="20"/>
          <w:lang w:val="de-CH" w:eastAsia="ja-JP"/>
        </w:rPr>
        <w:t>m</w:t>
      </w:r>
      <w:r w:rsidRPr="00E732FE">
        <w:rPr>
          <w:rFonts w:eastAsiaTheme="minorEastAsia" w:cs="HelveticaNeueLTStd-Roman"/>
          <w:sz w:val="20"/>
          <w:szCs w:val="20"/>
          <w:lang w:val="de-CH" w:eastAsia="ja-JP"/>
        </w:rPr>
        <w:t xml:space="preserve"> Beirat</w:t>
      </w:r>
      <w:r w:rsidR="00367E72">
        <w:rPr>
          <w:rFonts w:eastAsiaTheme="minorEastAsia" w:cs="HelveticaNeueLTStd-Roman"/>
          <w:sz w:val="20"/>
          <w:szCs w:val="20"/>
          <w:lang w:val="de-CH" w:eastAsia="ja-JP"/>
        </w:rPr>
        <w:t xml:space="preserve"> der maintenance Dort</w:t>
      </w:r>
      <w:r w:rsidR="00732000">
        <w:rPr>
          <w:rFonts w:eastAsiaTheme="minorEastAsia" w:cs="HelveticaNeueLTStd-Roman"/>
          <w:sz w:val="20"/>
          <w:szCs w:val="20"/>
          <w:lang w:val="de-CH" w:eastAsia="ja-JP"/>
        </w:rPr>
        <w:t>m</w:t>
      </w:r>
      <w:r w:rsidR="00367E72">
        <w:rPr>
          <w:rFonts w:eastAsiaTheme="minorEastAsia" w:cs="HelveticaNeueLTStd-Roman"/>
          <w:sz w:val="20"/>
          <w:szCs w:val="20"/>
          <w:lang w:val="de-CH" w:eastAsia="ja-JP"/>
        </w:rPr>
        <w:t>und</w:t>
      </w:r>
      <w:r w:rsidRPr="00E732FE">
        <w:rPr>
          <w:rFonts w:eastAsiaTheme="minorEastAsia" w:cs="HelveticaNeueLTStd-Roman"/>
          <w:sz w:val="20"/>
          <w:szCs w:val="20"/>
          <w:lang w:val="de-CH" w:eastAsia="ja-JP"/>
        </w:rPr>
        <w:t xml:space="preserve"> </w:t>
      </w:r>
      <w:r w:rsidR="00367E72">
        <w:rPr>
          <w:rFonts w:eastAsiaTheme="minorEastAsia" w:cs="HelveticaNeueLTStd-Roman"/>
          <w:sz w:val="20"/>
          <w:szCs w:val="20"/>
          <w:lang w:val="de-CH" w:eastAsia="ja-JP"/>
        </w:rPr>
        <w:t>gehören</w:t>
      </w:r>
      <w:r w:rsidR="00E27B73" w:rsidRPr="00422BFF">
        <w:rPr>
          <w:rFonts w:eastAsiaTheme="minorEastAsia" w:cs="HelveticaNeueLTStd-Roman"/>
          <w:sz w:val="20"/>
          <w:szCs w:val="20"/>
          <w:lang w:val="de-CH" w:eastAsia="ja-JP"/>
        </w:rPr>
        <w:t xml:space="preserve"> </w:t>
      </w:r>
      <w:r w:rsidR="00367E72" w:rsidRPr="00367E72">
        <w:rPr>
          <w:rFonts w:eastAsiaTheme="minorEastAsia" w:cs="HelveticaNeueLTStd-Roman"/>
          <w:b/>
          <w:sz w:val="20"/>
          <w:szCs w:val="20"/>
          <w:lang w:val="de-CH" w:eastAsia="ja-JP"/>
        </w:rPr>
        <w:t>Frederik Birtel</w:t>
      </w:r>
      <w:r w:rsidR="00367E72">
        <w:rPr>
          <w:rFonts w:eastAsiaTheme="minorEastAsia" w:cs="HelveticaNeueLTStd-Roman"/>
          <w:sz w:val="20"/>
          <w:szCs w:val="20"/>
          <w:lang w:val="de-CH" w:eastAsia="ja-JP"/>
        </w:rPr>
        <w:t xml:space="preserve">, </w:t>
      </w:r>
      <w:r w:rsidR="00DC76DB" w:rsidRPr="00422BFF">
        <w:rPr>
          <w:rFonts w:eastAsiaTheme="minorEastAsia" w:cs="HelveticaNeueLTStd-Roman"/>
          <w:sz w:val="20"/>
          <w:szCs w:val="20"/>
          <w:lang w:val="de-CH" w:eastAsia="ja-JP"/>
        </w:rPr>
        <w:t>Competence-Center Instandhaltu</w:t>
      </w:r>
      <w:r w:rsidR="00367E72">
        <w:rPr>
          <w:rFonts w:eastAsiaTheme="minorEastAsia" w:cs="HelveticaNeueLTStd-Roman"/>
          <w:sz w:val="20"/>
          <w:szCs w:val="20"/>
          <w:lang w:val="de-CH" w:eastAsia="ja-JP"/>
        </w:rPr>
        <w:t>ng, FIR e.V. an der RWTH Aachen</w:t>
      </w:r>
      <w:r w:rsidR="00DC76DB">
        <w:rPr>
          <w:rFonts w:eastAsiaTheme="minorEastAsia" w:cs="HelveticaNeueLTStd-Roman"/>
          <w:sz w:val="20"/>
          <w:szCs w:val="20"/>
          <w:lang w:val="de-CH" w:eastAsia="ja-JP"/>
        </w:rPr>
        <w:t xml:space="preserve">, </w:t>
      </w:r>
      <w:r w:rsidR="00367E72" w:rsidRPr="00367E72">
        <w:rPr>
          <w:rFonts w:eastAsiaTheme="minorEastAsia" w:cs="HelveticaNeueLTStd-Roman"/>
          <w:b/>
          <w:sz w:val="20"/>
          <w:szCs w:val="20"/>
          <w:lang w:val="de-CH" w:eastAsia="ja-JP"/>
        </w:rPr>
        <w:t>Prof. Dr. Lennart Brumby</w:t>
      </w:r>
      <w:r w:rsidR="00367E72">
        <w:rPr>
          <w:rFonts w:eastAsiaTheme="minorEastAsia" w:cs="HelveticaNeueLTStd-Roman"/>
          <w:sz w:val="20"/>
          <w:szCs w:val="20"/>
          <w:lang w:val="de-CH" w:eastAsia="ja-JP"/>
        </w:rPr>
        <w:t xml:space="preserve">, </w:t>
      </w:r>
      <w:r w:rsidR="00422BFF">
        <w:rPr>
          <w:rFonts w:eastAsiaTheme="minorEastAsia" w:cs="HelveticaNeueLTStd-Roman"/>
          <w:sz w:val="20"/>
          <w:szCs w:val="20"/>
          <w:lang w:val="de-CH" w:eastAsia="ja-JP"/>
        </w:rPr>
        <w:t xml:space="preserve">DHBW </w:t>
      </w:r>
      <w:r w:rsidR="00367E72">
        <w:rPr>
          <w:rFonts w:eastAsiaTheme="minorEastAsia" w:cs="HelveticaNeueLTStd-Roman"/>
          <w:sz w:val="20"/>
          <w:szCs w:val="20"/>
          <w:lang w:val="de-CH" w:eastAsia="ja-JP"/>
        </w:rPr>
        <w:t>Mannheim</w:t>
      </w:r>
      <w:r w:rsidR="00422BFF" w:rsidRPr="00422BFF">
        <w:rPr>
          <w:rFonts w:eastAsiaTheme="minorEastAsia" w:cs="HelveticaNeueLTStd-Roman"/>
          <w:sz w:val="20"/>
          <w:szCs w:val="20"/>
          <w:lang w:val="de-CH" w:eastAsia="ja-JP"/>
        </w:rPr>
        <w:t xml:space="preserve">, </w:t>
      </w:r>
      <w:r w:rsidR="00422BFF" w:rsidRPr="00367E72">
        <w:rPr>
          <w:rFonts w:eastAsiaTheme="minorEastAsia" w:cs="HelveticaNeueLTStd-Roman"/>
          <w:b/>
          <w:sz w:val="20"/>
          <w:szCs w:val="20"/>
          <w:lang w:val="de-CH" w:eastAsia="ja-JP"/>
        </w:rPr>
        <w:t>Dipl.-Wirt.-Ing. Dominik Buß</w:t>
      </w:r>
      <w:r w:rsidR="00422BFF" w:rsidRPr="00422BFF">
        <w:rPr>
          <w:rFonts w:eastAsiaTheme="minorEastAsia" w:cs="HelveticaNeueLTStd-Roman"/>
          <w:sz w:val="20"/>
          <w:szCs w:val="20"/>
          <w:lang w:val="de-CH" w:eastAsia="ja-JP"/>
        </w:rPr>
        <w:t xml:space="preserve"> u</w:t>
      </w:r>
      <w:r w:rsidR="00367E72">
        <w:rPr>
          <w:rFonts w:eastAsiaTheme="minorEastAsia" w:cs="HelveticaNeueLTStd-Roman"/>
          <w:sz w:val="20"/>
          <w:szCs w:val="20"/>
          <w:lang w:val="de-CH" w:eastAsia="ja-JP"/>
        </w:rPr>
        <w:t xml:space="preserve">nd </w:t>
      </w:r>
      <w:r w:rsidR="00367E72" w:rsidRPr="00367E72">
        <w:rPr>
          <w:rFonts w:eastAsiaTheme="minorEastAsia" w:cs="HelveticaNeueLTStd-Roman"/>
          <w:b/>
          <w:sz w:val="20"/>
          <w:szCs w:val="20"/>
          <w:lang w:val="de-CH" w:eastAsia="ja-JP"/>
        </w:rPr>
        <w:t>Dipl.-Kffr. Britta Wortmann</w:t>
      </w:r>
      <w:r w:rsidR="00367E72">
        <w:rPr>
          <w:rFonts w:eastAsiaTheme="minorEastAsia" w:cs="HelveticaNeueLTStd-Roman"/>
          <w:sz w:val="20"/>
          <w:szCs w:val="20"/>
          <w:lang w:val="de-CH" w:eastAsia="ja-JP"/>
        </w:rPr>
        <w:t xml:space="preserve">, </w:t>
      </w:r>
      <w:r w:rsidR="00422BFF" w:rsidRPr="00422BFF">
        <w:rPr>
          <w:rFonts w:eastAsiaTheme="minorEastAsia" w:cs="HelveticaNeueLTStd-Roman"/>
          <w:sz w:val="20"/>
          <w:szCs w:val="20"/>
          <w:lang w:val="de-CH" w:eastAsia="ja-JP"/>
        </w:rPr>
        <w:t>Fraunhofer-Institut für Materialfluss und Logistik</w:t>
      </w:r>
      <w:r w:rsidR="00422BFF">
        <w:rPr>
          <w:rFonts w:eastAsiaTheme="minorEastAsia" w:cs="HelveticaNeueLTStd-Roman"/>
          <w:sz w:val="20"/>
          <w:szCs w:val="20"/>
          <w:lang w:val="de-CH" w:eastAsia="ja-JP"/>
        </w:rPr>
        <w:t>,</w:t>
      </w:r>
      <w:r w:rsidR="00DC76DB">
        <w:rPr>
          <w:rFonts w:eastAsiaTheme="minorEastAsia" w:cs="HelveticaNeueLTStd-Roman"/>
          <w:sz w:val="20"/>
          <w:szCs w:val="20"/>
          <w:lang w:val="de-CH" w:eastAsia="ja-JP"/>
        </w:rPr>
        <w:t xml:space="preserve"> </w:t>
      </w:r>
      <w:r w:rsidR="00367E72" w:rsidRPr="00367E72">
        <w:rPr>
          <w:rFonts w:eastAsiaTheme="minorEastAsia" w:cs="HelveticaNeueLTStd-Roman"/>
          <w:b/>
          <w:sz w:val="20"/>
          <w:szCs w:val="20"/>
          <w:lang w:val="de-CH" w:eastAsia="ja-JP"/>
        </w:rPr>
        <w:t>Friedhelm Iske</w:t>
      </w:r>
      <w:r w:rsidR="00367E72">
        <w:rPr>
          <w:rFonts w:eastAsiaTheme="minorEastAsia" w:cs="HelveticaNeueLTStd-Roman"/>
          <w:sz w:val="20"/>
          <w:szCs w:val="20"/>
          <w:lang w:val="de-CH" w:eastAsia="ja-JP"/>
        </w:rPr>
        <w:t xml:space="preserve">, </w:t>
      </w:r>
      <w:r w:rsidR="00DC76DB" w:rsidRPr="00422BFF">
        <w:rPr>
          <w:rFonts w:eastAsiaTheme="minorEastAsia" w:cs="HelveticaNeueLTStd-Roman"/>
          <w:sz w:val="20"/>
          <w:szCs w:val="20"/>
          <w:lang w:val="de-CH" w:eastAsia="ja-JP"/>
        </w:rPr>
        <w:t>Forum Vision Instandhaltung e.V.</w:t>
      </w:r>
      <w:r w:rsidR="00DC76DB">
        <w:rPr>
          <w:rFonts w:eastAsiaTheme="minorEastAsia" w:cs="HelveticaNeueLTStd-Roman"/>
          <w:sz w:val="20"/>
          <w:szCs w:val="20"/>
          <w:lang w:val="de-CH" w:eastAsia="ja-JP"/>
        </w:rPr>
        <w:t xml:space="preserve"> und </w:t>
      </w:r>
      <w:r w:rsidR="00367E72" w:rsidRPr="00367E72">
        <w:rPr>
          <w:rFonts w:eastAsiaTheme="minorEastAsia" w:cs="HelveticaNeueLTStd-Roman"/>
          <w:b/>
          <w:sz w:val="20"/>
          <w:szCs w:val="20"/>
          <w:lang w:val="de-CH" w:eastAsia="ja-JP"/>
        </w:rPr>
        <w:t>Dr. rer. Nat. Ljuba Woppowa</w:t>
      </w:r>
      <w:r w:rsidR="00367E72">
        <w:rPr>
          <w:rFonts w:eastAsiaTheme="minorEastAsia" w:cs="HelveticaNeueLTStd-Roman"/>
          <w:sz w:val="20"/>
          <w:szCs w:val="20"/>
          <w:lang w:val="de-CH" w:eastAsia="ja-JP"/>
        </w:rPr>
        <w:t xml:space="preserve">, </w:t>
      </w:r>
      <w:r w:rsidR="00422BFF" w:rsidRPr="00422BFF">
        <w:rPr>
          <w:rFonts w:eastAsiaTheme="minorEastAsia" w:cs="HelveticaNeueLTStd-Roman"/>
          <w:sz w:val="20"/>
          <w:szCs w:val="20"/>
          <w:lang w:val="de-CH" w:eastAsia="ja-JP"/>
        </w:rPr>
        <w:t>V</w:t>
      </w:r>
      <w:r w:rsidR="00367E72">
        <w:rPr>
          <w:rFonts w:eastAsiaTheme="minorEastAsia" w:cs="HelveticaNeueLTStd-Roman"/>
          <w:sz w:val="20"/>
          <w:szCs w:val="20"/>
          <w:lang w:val="de-CH" w:eastAsia="ja-JP"/>
        </w:rPr>
        <w:t>erein Deutscher Inginieure e.V. an. Der Beirat hat sich zusammen mit Easyfairs das Ziel gesetzt, die inhaltliche Ausrichtung der Messe für die Zukunft zu gestalten.</w:t>
      </w:r>
    </w:p>
    <w:p w14:paraId="3326E8E3" w14:textId="77777777" w:rsidR="00DC538E" w:rsidRPr="00E732FE" w:rsidRDefault="00F245B6" w:rsidP="006F014F">
      <w:pPr>
        <w:spacing w:line="300" w:lineRule="exact"/>
        <w:ind w:right="561"/>
        <w:jc w:val="both"/>
        <w:rPr>
          <w:rFonts w:eastAsiaTheme="minorEastAsia" w:cs="HelveticaNeueLTStd-Roman"/>
          <w:sz w:val="20"/>
          <w:szCs w:val="20"/>
          <w:lang w:val="de-DE" w:eastAsia="ja-JP"/>
        </w:rPr>
      </w:pPr>
      <w:r w:rsidRPr="00E732FE">
        <w:rPr>
          <w:rFonts w:eastAsiaTheme="minorEastAsia" w:cs="HelveticaNeueLTStd-Roman"/>
          <w:sz w:val="20"/>
          <w:szCs w:val="20"/>
          <w:lang w:val="de-DE" w:eastAsia="ja-JP"/>
        </w:rPr>
        <w:t xml:space="preserve">Der nächste Termin der </w:t>
      </w:r>
      <w:r w:rsidR="00F823C5" w:rsidRPr="00E732FE">
        <w:rPr>
          <w:rFonts w:eastAsiaTheme="minorEastAsia" w:cs="HelveticaNeueLTStd-Roman"/>
          <w:sz w:val="20"/>
          <w:szCs w:val="20"/>
          <w:lang w:val="de-DE" w:eastAsia="ja-JP"/>
        </w:rPr>
        <w:t>maintenance</w:t>
      </w:r>
      <w:r w:rsidR="001C58A3" w:rsidRPr="00E732FE">
        <w:rPr>
          <w:rFonts w:eastAsiaTheme="minorEastAsia" w:cs="HelveticaNeueLTStd-Roman"/>
          <w:sz w:val="20"/>
          <w:szCs w:val="20"/>
          <w:lang w:val="de-DE" w:eastAsia="ja-JP"/>
        </w:rPr>
        <w:t xml:space="preserve"> </w:t>
      </w:r>
      <w:r w:rsidR="005A2925">
        <w:rPr>
          <w:rFonts w:eastAsiaTheme="minorEastAsia" w:cs="HelveticaNeueLTStd-Roman"/>
          <w:sz w:val="20"/>
          <w:szCs w:val="20"/>
          <w:lang w:val="de-DE" w:eastAsia="ja-JP"/>
        </w:rPr>
        <w:t>Dortmund</w:t>
      </w:r>
      <w:r w:rsidR="00F823C5" w:rsidRPr="00E732FE">
        <w:rPr>
          <w:rFonts w:eastAsiaTheme="minorEastAsia" w:cs="HelveticaNeueLTStd-Roman"/>
          <w:sz w:val="20"/>
          <w:szCs w:val="20"/>
          <w:lang w:val="de-DE" w:eastAsia="ja-JP"/>
        </w:rPr>
        <w:t xml:space="preserve"> </w:t>
      </w:r>
      <w:r w:rsidR="001C58A3" w:rsidRPr="00E732FE">
        <w:rPr>
          <w:rFonts w:eastAsiaTheme="minorEastAsia" w:cs="HelveticaNeueLTStd-Roman"/>
          <w:sz w:val="20"/>
          <w:szCs w:val="20"/>
          <w:lang w:val="de-DE" w:eastAsia="ja-JP"/>
        </w:rPr>
        <w:t xml:space="preserve">ist der </w:t>
      </w:r>
      <w:r w:rsidR="00F823C5" w:rsidRPr="00E732FE">
        <w:rPr>
          <w:rFonts w:eastAsiaTheme="minorEastAsia" w:cs="HelveticaNeueLTStd-Roman"/>
          <w:sz w:val="20"/>
          <w:szCs w:val="20"/>
          <w:lang w:val="de-DE" w:eastAsia="ja-JP"/>
        </w:rPr>
        <w:t>20</w:t>
      </w:r>
      <w:r w:rsidR="001C58A3" w:rsidRPr="00E732FE">
        <w:rPr>
          <w:rFonts w:eastAsiaTheme="minorEastAsia" w:cs="HelveticaNeueLTStd-Roman"/>
          <w:sz w:val="20"/>
          <w:szCs w:val="20"/>
          <w:lang w:val="de-DE" w:eastAsia="ja-JP"/>
        </w:rPr>
        <w:t>. und</w:t>
      </w:r>
      <w:r w:rsidRPr="00E732FE">
        <w:rPr>
          <w:rFonts w:eastAsiaTheme="minorEastAsia" w:cs="HelveticaNeueLTStd-Roman"/>
          <w:sz w:val="20"/>
          <w:szCs w:val="20"/>
          <w:lang w:val="de-DE" w:eastAsia="ja-JP"/>
        </w:rPr>
        <w:t xml:space="preserve"> </w:t>
      </w:r>
      <w:r w:rsidR="00F823C5" w:rsidRPr="00E732FE">
        <w:rPr>
          <w:rFonts w:eastAsiaTheme="minorEastAsia" w:cs="HelveticaNeueLTStd-Roman"/>
          <w:sz w:val="20"/>
          <w:szCs w:val="20"/>
          <w:lang w:val="de-DE" w:eastAsia="ja-JP"/>
        </w:rPr>
        <w:t>2</w:t>
      </w:r>
      <w:r w:rsidRPr="00E732FE">
        <w:rPr>
          <w:rFonts w:eastAsiaTheme="minorEastAsia" w:cs="HelveticaNeueLTStd-Roman"/>
          <w:sz w:val="20"/>
          <w:szCs w:val="20"/>
          <w:lang w:val="de-DE" w:eastAsia="ja-JP"/>
        </w:rPr>
        <w:t xml:space="preserve">1. </w:t>
      </w:r>
      <w:r w:rsidR="00367E72">
        <w:rPr>
          <w:rFonts w:eastAsiaTheme="minorEastAsia" w:cs="HelveticaNeueLTStd-Roman"/>
          <w:sz w:val="20"/>
          <w:szCs w:val="20"/>
          <w:lang w:val="de-DE" w:eastAsia="ja-JP"/>
        </w:rPr>
        <w:t xml:space="preserve">Februar 2019 </w:t>
      </w:r>
      <w:r w:rsidR="004118DF">
        <w:rPr>
          <w:rFonts w:eastAsiaTheme="minorEastAsia" w:cs="HelveticaNeueLTStd-Roman"/>
          <w:sz w:val="20"/>
          <w:szCs w:val="20"/>
          <w:lang w:val="de-DE" w:eastAsia="ja-JP"/>
        </w:rPr>
        <w:t xml:space="preserve">zusammen mit </w:t>
      </w:r>
      <w:r w:rsidR="00367E72">
        <w:rPr>
          <w:rFonts w:eastAsiaTheme="minorEastAsia" w:cs="HelveticaNeueLTStd-Roman"/>
          <w:sz w:val="20"/>
          <w:szCs w:val="20"/>
          <w:lang w:val="de-DE" w:eastAsia="ja-JP"/>
        </w:rPr>
        <w:t xml:space="preserve">der 2. Fachmesse für industrielle Pumpen, Armaturen und Ventile, der </w:t>
      </w:r>
      <w:r w:rsidR="004118DF">
        <w:rPr>
          <w:rFonts w:eastAsiaTheme="minorEastAsia" w:cs="HelveticaNeueLTStd-Roman"/>
          <w:sz w:val="20"/>
          <w:szCs w:val="20"/>
          <w:lang w:val="de-DE" w:eastAsia="ja-JP"/>
        </w:rPr>
        <w:t>Pumps &amp; Valves Dortmund 2019</w:t>
      </w:r>
      <w:r w:rsidRPr="00E732FE">
        <w:rPr>
          <w:rFonts w:eastAsiaTheme="minorEastAsia" w:cs="HelveticaNeueLTStd-Roman"/>
          <w:sz w:val="20"/>
          <w:szCs w:val="20"/>
          <w:lang w:val="de-DE" w:eastAsia="ja-JP"/>
        </w:rPr>
        <w:t>.</w:t>
      </w:r>
      <w:r w:rsidR="00DC538E" w:rsidRPr="00E732FE">
        <w:rPr>
          <w:rFonts w:eastAsiaTheme="minorEastAsia" w:cs="HelveticaNeueLTStd-Roman"/>
          <w:sz w:val="20"/>
          <w:szCs w:val="20"/>
          <w:lang w:val="de-DE" w:eastAsia="ja-JP"/>
        </w:rPr>
        <w:t xml:space="preserve"> </w:t>
      </w:r>
    </w:p>
    <w:p w14:paraId="76C10CAD" w14:textId="77777777" w:rsidR="007C1974" w:rsidRPr="00E732FE" w:rsidRDefault="007C1974" w:rsidP="006F014F">
      <w:pPr>
        <w:spacing w:line="300" w:lineRule="exact"/>
        <w:ind w:right="561"/>
        <w:jc w:val="both"/>
        <w:rPr>
          <w:rFonts w:eastAsiaTheme="minorEastAsia" w:cs="HelveticaNeueLTStd-Roman"/>
          <w:sz w:val="20"/>
          <w:szCs w:val="20"/>
          <w:lang w:val="de-DE" w:eastAsia="ja-JP"/>
        </w:rPr>
      </w:pPr>
    </w:p>
    <w:p w14:paraId="67103C3C" w14:textId="7F64B019" w:rsidR="00233953" w:rsidRDefault="00901629" w:rsidP="00C52AE6">
      <w:pPr>
        <w:ind w:right="567"/>
        <w:jc w:val="center"/>
        <w:rPr>
          <w:b/>
          <w:sz w:val="20"/>
          <w:szCs w:val="20"/>
          <w:lang w:val="pt-BR"/>
        </w:rPr>
      </w:pPr>
      <w:r w:rsidRPr="0087224C">
        <w:rPr>
          <w:b/>
          <w:sz w:val="20"/>
          <w:szCs w:val="20"/>
          <w:lang w:val="pt-BR"/>
        </w:rPr>
        <w:t xml:space="preserve">-   </w:t>
      </w:r>
      <w:r w:rsidR="00330D3C" w:rsidRPr="0087224C">
        <w:rPr>
          <w:b/>
          <w:sz w:val="20"/>
          <w:szCs w:val="20"/>
          <w:lang w:val="pt-BR"/>
        </w:rPr>
        <w:t>Ende  –</w:t>
      </w:r>
    </w:p>
    <w:p w14:paraId="54C4BBA6" w14:textId="77777777" w:rsidR="004D0A68" w:rsidRPr="0087224C" w:rsidRDefault="004D0A68" w:rsidP="00C52AE6">
      <w:pPr>
        <w:ind w:right="567"/>
        <w:jc w:val="center"/>
        <w:rPr>
          <w:rFonts w:cs="Arial"/>
          <w:b/>
          <w:sz w:val="22"/>
          <w:szCs w:val="22"/>
          <w:lang w:val="de-CH" w:eastAsia="ja-JP"/>
        </w:rPr>
      </w:pPr>
    </w:p>
    <w:p w14:paraId="74E3BF82" w14:textId="2208622A" w:rsidR="00F823C5" w:rsidRDefault="00F823C5" w:rsidP="00E27B73">
      <w:pPr>
        <w:tabs>
          <w:tab w:val="left" w:pos="3544"/>
          <w:tab w:val="left" w:pos="6237"/>
          <w:tab w:val="left" w:pos="6521"/>
        </w:tabs>
        <w:spacing w:after="0" w:line="276" w:lineRule="auto"/>
        <w:ind w:right="-995"/>
        <w:jc w:val="both"/>
        <w:rPr>
          <w:b/>
          <w:color w:val="002060"/>
          <w:sz w:val="26"/>
          <w:szCs w:val="26"/>
          <w:lang w:val="de-DE"/>
        </w:rPr>
      </w:pPr>
      <w:r w:rsidRPr="0087224C">
        <w:rPr>
          <w:b/>
          <w:color w:val="002060"/>
          <w:sz w:val="26"/>
          <w:szCs w:val="26"/>
          <w:lang w:val="de-DE"/>
        </w:rPr>
        <w:lastRenderedPageBreak/>
        <w:t>Daten und Fakten 2019</w:t>
      </w:r>
    </w:p>
    <w:p w14:paraId="36AAA519" w14:textId="77777777" w:rsidR="00BC7E6D" w:rsidRPr="0087224C" w:rsidRDefault="00BC7E6D" w:rsidP="00E27B73">
      <w:pPr>
        <w:tabs>
          <w:tab w:val="left" w:pos="3544"/>
          <w:tab w:val="left" w:pos="6237"/>
          <w:tab w:val="left" w:pos="6521"/>
        </w:tabs>
        <w:spacing w:after="0" w:line="276" w:lineRule="auto"/>
        <w:ind w:right="-995"/>
        <w:jc w:val="both"/>
        <w:rPr>
          <w:b/>
          <w:color w:val="002060"/>
          <w:sz w:val="26"/>
          <w:szCs w:val="26"/>
          <w:lang w:val="de-DE"/>
        </w:rPr>
      </w:pPr>
    </w:p>
    <w:p w14:paraId="6036C5C7" w14:textId="77777777" w:rsidR="009F4B07" w:rsidRDefault="00F823C5" w:rsidP="00F823C5">
      <w:pPr>
        <w:spacing w:after="0" w:line="312" w:lineRule="auto"/>
        <w:jc w:val="both"/>
        <w:rPr>
          <w:sz w:val="20"/>
          <w:szCs w:val="20"/>
          <w:lang w:val="de-DE"/>
        </w:rPr>
      </w:pPr>
      <w:r w:rsidRPr="0087224C">
        <w:rPr>
          <w:sz w:val="20"/>
          <w:szCs w:val="20"/>
          <w:lang w:val="de-DE"/>
        </w:rPr>
        <w:t>maintenance Dortmund 2019 /</w:t>
      </w:r>
      <w:r w:rsidR="009F4B07">
        <w:rPr>
          <w:sz w:val="20"/>
          <w:szCs w:val="20"/>
          <w:lang w:val="de-DE"/>
        </w:rPr>
        <w:t xml:space="preserve"> WorkSafe Dortmund 2019 </w:t>
      </w:r>
      <w:r w:rsidRPr="0087224C">
        <w:rPr>
          <w:sz w:val="20"/>
          <w:szCs w:val="20"/>
          <w:lang w:val="de-DE"/>
        </w:rPr>
        <w:t xml:space="preserve"> </w:t>
      </w:r>
    </w:p>
    <w:p w14:paraId="304E3E55" w14:textId="77777777" w:rsidR="00F823C5" w:rsidRPr="0087224C" w:rsidRDefault="00F823C5" w:rsidP="00F823C5">
      <w:pPr>
        <w:spacing w:after="0" w:line="312" w:lineRule="auto"/>
        <w:jc w:val="both"/>
        <w:rPr>
          <w:rFonts w:cs="Arial"/>
          <w:b/>
          <w:sz w:val="20"/>
          <w:szCs w:val="20"/>
          <w:lang w:val="de-CH" w:eastAsia="ja-JP"/>
        </w:rPr>
      </w:pPr>
      <w:r w:rsidRPr="0087224C">
        <w:rPr>
          <w:sz w:val="20"/>
          <w:szCs w:val="20"/>
          <w:lang w:val="de-DE"/>
        </w:rPr>
        <w:t xml:space="preserve">Pumps &amp; Valves Dortmund 2019 </w:t>
      </w:r>
      <w:r w:rsidR="009F4B07">
        <w:rPr>
          <w:sz w:val="20"/>
          <w:szCs w:val="20"/>
          <w:lang w:val="de-DE"/>
        </w:rPr>
        <w:t>/</w:t>
      </w:r>
      <w:r w:rsidR="00AF365E">
        <w:rPr>
          <w:sz w:val="20"/>
          <w:szCs w:val="20"/>
          <w:lang w:val="de-DE"/>
        </w:rPr>
        <w:t xml:space="preserve"> </w:t>
      </w:r>
      <w:r w:rsidR="009F4B07">
        <w:rPr>
          <w:sz w:val="20"/>
          <w:szCs w:val="20"/>
          <w:lang w:val="de-DE"/>
        </w:rPr>
        <w:t>M+R Dortmund 2019</w:t>
      </w:r>
    </w:p>
    <w:p w14:paraId="44BA10F4" w14:textId="77777777" w:rsidR="00F823C5" w:rsidRPr="0087224C" w:rsidRDefault="00F823C5" w:rsidP="00F823C5">
      <w:pPr>
        <w:spacing w:after="0" w:line="312" w:lineRule="auto"/>
        <w:jc w:val="both"/>
        <w:rPr>
          <w:rFonts w:cs="Arial"/>
          <w:sz w:val="20"/>
          <w:szCs w:val="20"/>
          <w:lang w:val="de-CH" w:eastAsia="ja-JP"/>
        </w:rPr>
      </w:pPr>
      <w:r w:rsidRPr="0087224C">
        <w:rPr>
          <w:rFonts w:cs="Arial"/>
          <w:b/>
          <w:sz w:val="20"/>
          <w:szCs w:val="20"/>
          <w:lang w:val="de-CH" w:eastAsia="ja-JP"/>
        </w:rPr>
        <w:t>Termin:</w:t>
      </w:r>
      <w:r w:rsidRPr="0087224C">
        <w:rPr>
          <w:rFonts w:cs="Arial"/>
          <w:sz w:val="20"/>
          <w:szCs w:val="20"/>
          <w:lang w:val="de-CH" w:eastAsia="ja-JP"/>
        </w:rPr>
        <w:t xml:space="preserve"> </w:t>
      </w:r>
      <w:r w:rsidR="00E27B73" w:rsidRPr="0087224C">
        <w:rPr>
          <w:rFonts w:cs="Arial"/>
          <w:sz w:val="20"/>
          <w:szCs w:val="20"/>
          <w:lang w:val="de-CH" w:eastAsia="ja-JP"/>
        </w:rPr>
        <w:tab/>
      </w:r>
      <w:r w:rsidR="00E27B73" w:rsidRPr="0087224C">
        <w:rPr>
          <w:rFonts w:cs="Arial"/>
          <w:sz w:val="20"/>
          <w:szCs w:val="20"/>
          <w:lang w:val="de-CH" w:eastAsia="ja-JP"/>
        </w:rPr>
        <w:tab/>
      </w:r>
      <w:r w:rsidRPr="0087224C">
        <w:rPr>
          <w:rFonts w:cs="Arial"/>
          <w:sz w:val="20"/>
          <w:szCs w:val="20"/>
          <w:lang w:val="de-CH" w:eastAsia="ja-JP"/>
        </w:rPr>
        <w:t xml:space="preserve">Mittwoch und Donnerstag, 20. und 21. Februar 2019 </w:t>
      </w:r>
    </w:p>
    <w:p w14:paraId="312944D2" w14:textId="77777777" w:rsidR="00F823C5" w:rsidRPr="0087224C" w:rsidRDefault="00F823C5" w:rsidP="00F823C5">
      <w:pPr>
        <w:spacing w:after="0" w:line="312" w:lineRule="auto"/>
        <w:jc w:val="both"/>
        <w:rPr>
          <w:rFonts w:cs="Arial"/>
          <w:sz w:val="20"/>
          <w:szCs w:val="20"/>
          <w:lang w:val="de-CH" w:eastAsia="ja-JP"/>
        </w:rPr>
      </w:pPr>
      <w:r w:rsidRPr="0087224C">
        <w:rPr>
          <w:rFonts w:cs="Arial"/>
          <w:b/>
          <w:sz w:val="20"/>
          <w:szCs w:val="20"/>
          <w:lang w:val="de-CH" w:eastAsia="ja-JP"/>
        </w:rPr>
        <w:t>Öffnungszeiten:</w:t>
      </w:r>
      <w:r w:rsidRPr="0087224C">
        <w:rPr>
          <w:rFonts w:cs="Arial"/>
          <w:sz w:val="20"/>
          <w:szCs w:val="20"/>
          <w:lang w:val="de-CH" w:eastAsia="ja-JP"/>
        </w:rPr>
        <w:t xml:space="preserve"> </w:t>
      </w:r>
      <w:r w:rsidR="00E27B73" w:rsidRPr="0087224C">
        <w:rPr>
          <w:rFonts w:cs="Arial"/>
          <w:sz w:val="20"/>
          <w:szCs w:val="20"/>
          <w:lang w:val="de-CH" w:eastAsia="ja-JP"/>
        </w:rPr>
        <w:tab/>
      </w:r>
      <w:r w:rsidRPr="0087224C">
        <w:rPr>
          <w:rFonts w:cs="Arial"/>
          <w:sz w:val="20"/>
          <w:szCs w:val="20"/>
          <w:lang w:val="de-CH" w:eastAsia="ja-JP"/>
        </w:rPr>
        <w:t xml:space="preserve">Mittwoch, 9:00 – 17:00 Uhr und Donnerstag, 9:00 – 16:00 Uhr </w:t>
      </w:r>
    </w:p>
    <w:p w14:paraId="17420083" w14:textId="77777777" w:rsidR="00F823C5" w:rsidRPr="0087224C" w:rsidRDefault="00F823C5" w:rsidP="00F823C5">
      <w:pPr>
        <w:spacing w:after="0" w:line="312" w:lineRule="auto"/>
        <w:rPr>
          <w:sz w:val="20"/>
          <w:szCs w:val="20"/>
          <w:lang w:val="de-DE"/>
        </w:rPr>
      </w:pPr>
      <w:r w:rsidRPr="0087224C">
        <w:rPr>
          <w:rFonts w:cs="Arial"/>
          <w:b/>
          <w:sz w:val="20"/>
          <w:szCs w:val="20"/>
          <w:lang w:val="de-CH" w:eastAsia="ja-JP"/>
        </w:rPr>
        <w:t xml:space="preserve">Ort: </w:t>
      </w:r>
      <w:r w:rsidR="00E27B73" w:rsidRPr="0087224C">
        <w:rPr>
          <w:rFonts w:cs="Arial"/>
          <w:b/>
          <w:sz w:val="20"/>
          <w:szCs w:val="20"/>
          <w:lang w:val="de-CH" w:eastAsia="ja-JP"/>
        </w:rPr>
        <w:tab/>
      </w:r>
      <w:r w:rsidR="00E27B73" w:rsidRPr="0087224C">
        <w:rPr>
          <w:rFonts w:cs="Arial"/>
          <w:b/>
          <w:sz w:val="20"/>
          <w:szCs w:val="20"/>
          <w:lang w:val="de-CH" w:eastAsia="ja-JP"/>
        </w:rPr>
        <w:tab/>
      </w:r>
      <w:r w:rsidR="00E27B73" w:rsidRPr="0087224C">
        <w:rPr>
          <w:rFonts w:cs="Arial"/>
          <w:b/>
          <w:sz w:val="20"/>
          <w:szCs w:val="20"/>
          <w:lang w:val="de-CH" w:eastAsia="ja-JP"/>
        </w:rPr>
        <w:tab/>
      </w:r>
      <w:r w:rsidRPr="0087224C">
        <w:rPr>
          <w:rFonts w:cs="Arial"/>
          <w:sz w:val="20"/>
          <w:szCs w:val="20"/>
          <w:lang w:val="de-CH" w:eastAsia="ja-JP"/>
        </w:rPr>
        <w:t>M</w:t>
      </w:r>
      <w:r w:rsidRPr="0087224C">
        <w:rPr>
          <w:sz w:val="20"/>
          <w:szCs w:val="20"/>
          <w:lang w:val="de-DE"/>
        </w:rPr>
        <w:t>esse Dortmund, Halle 4, 5,</w:t>
      </w:r>
      <w:r w:rsidR="00264B11" w:rsidRPr="0087224C">
        <w:rPr>
          <w:sz w:val="20"/>
          <w:szCs w:val="20"/>
          <w:lang w:val="de-DE"/>
        </w:rPr>
        <w:t xml:space="preserve"> </w:t>
      </w:r>
      <w:r w:rsidR="00264B11" w:rsidRPr="00422BFF">
        <w:rPr>
          <w:sz w:val="20"/>
          <w:szCs w:val="20"/>
          <w:lang w:val="de-DE"/>
        </w:rPr>
        <w:t>6</w:t>
      </w:r>
      <w:r w:rsidRPr="0087224C">
        <w:rPr>
          <w:sz w:val="20"/>
          <w:szCs w:val="20"/>
          <w:lang w:val="de-DE"/>
        </w:rPr>
        <w:t xml:space="preserve"> Rheinlanddamm 200, 44139 Dortmund</w:t>
      </w:r>
    </w:p>
    <w:p w14:paraId="5A1A5B5C" w14:textId="77777777" w:rsidR="00F823C5" w:rsidRPr="0087224C" w:rsidRDefault="00E27B73" w:rsidP="00F823C5">
      <w:pPr>
        <w:spacing w:after="0" w:line="312" w:lineRule="auto"/>
        <w:jc w:val="both"/>
        <w:rPr>
          <w:rFonts w:cs="Arial"/>
          <w:b/>
          <w:sz w:val="20"/>
          <w:szCs w:val="20"/>
          <w:lang w:val="de-CH" w:eastAsia="ja-JP"/>
        </w:rPr>
      </w:pPr>
      <w:r w:rsidRPr="0087224C">
        <w:rPr>
          <w:rFonts w:cs="Arial"/>
          <w:b/>
          <w:sz w:val="20"/>
          <w:szCs w:val="20"/>
          <w:lang w:val="de-CH" w:eastAsia="ja-JP"/>
        </w:rPr>
        <w:t>Eintritts</w:t>
      </w:r>
      <w:r w:rsidR="00F823C5" w:rsidRPr="0087224C">
        <w:rPr>
          <w:rFonts w:cs="Arial"/>
          <w:b/>
          <w:sz w:val="20"/>
          <w:szCs w:val="20"/>
          <w:lang w:val="de-CH" w:eastAsia="ja-JP"/>
        </w:rPr>
        <w:t xml:space="preserve">preis: </w:t>
      </w:r>
      <w:r w:rsidRPr="0087224C">
        <w:rPr>
          <w:rFonts w:cs="Arial"/>
          <w:b/>
          <w:sz w:val="20"/>
          <w:szCs w:val="20"/>
          <w:lang w:val="de-CH" w:eastAsia="ja-JP"/>
        </w:rPr>
        <w:tab/>
      </w:r>
      <w:r w:rsidRPr="0087224C">
        <w:rPr>
          <w:rFonts w:cs="Arial"/>
          <w:b/>
          <w:sz w:val="20"/>
          <w:szCs w:val="20"/>
          <w:lang w:val="de-CH" w:eastAsia="ja-JP"/>
        </w:rPr>
        <w:tab/>
      </w:r>
      <w:r w:rsidR="00F823C5" w:rsidRPr="0087224C">
        <w:rPr>
          <w:rFonts w:cs="Arial"/>
          <w:sz w:val="20"/>
          <w:szCs w:val="20"/>
          <w:lang w:val="de-CH" w:eastAsia="ja-JP"/>
        </w:rPr>
        <w:t xml:space="preserve">€ 30,- </w:t>
      </w:r>
    </w:p>
    <w:p w14:paraId="402FB3FC" w14:textId="77777777" w:rsidR="00F823C5" w:rsidRPr="0087224C" w:rsidRDefault="00F823C5" w:rsidP="00F823C5">
      <w:pPr>
        <w:spacing w:after="0" w:line="312" w:lineRule="auto"/>
        <w:jc w:val="both"/>
        <w:rPr>
          <w:rFonts w:cs="Arial"/>
          <w:sz w:val="20"/>
          <w:szCs w:val="20"/>
          <w:lang w:val="de-CH" w:eastAsia="ja-JP"/>
        </w:rPr>
      </w:pPr>
      <w:r w:rsidRPr="0087224C">
        <w:rPr>
          <w:rFonts w:cs="Arial"/>
          <w:b/>
          <w:sz w:val="20"/>
          <w:szCs w:val="20"/>
          <w:lang w:val="de-CH" w:eastAsia="ja-JP"/>
        </w:rPr>
        <w:t>Veranstalter:</w:t>
      </w:r>
      <w:r w:rsidR="00E27B73" w:rsidRPr="0087224C">
        <w:rPr>
          <w:rFonts w:cs="Arial"/>
          <w:b/>
          <w:sz w:val="20"/>
          <w:szCs w:val="20"/>
          <w:lang w:val="de-CH" w:eastAsia="ja-JP"/>
        </w:rPr>
        <w:tab/>
      </w:r>
      <w:r w:rsidR="00E27B73" w:rsidRPr="0087224C">
        <w:rPr>
          <w:rFonts w:cs="Arial"/>
          <w:b/>
          <w:sz w:val="20"/>
          <w:szCs w:val="20"/>
          <w:lang w:val="de-CH" w:eastAsia="ja-JP"/>
        </w:rPr>
        <w:tab/>
      </w:r>
      <w:r w:rsidRPr="0087224C">
        <w:rPr>
          <w:rFonts w:cs="Arial"/>
          <w:sz w:val="20"/>
          <w:szCs w:val="20"/>
          <w:lang w:val="de-CH" w:eastAsia="ja-JP"/>
        </w:rPr>
        <w:t>Easyfairs Deutschland GmbH, Balanstr. 73, Haus 8, 81541 München</w:t>
      </w:r>
    </w:p>
    <w:p w14:paraId="0118A30B" w14:textId="77777777" w:rsidR="00F823C5" w:rsidRPr="0087224C" w:rsidRDefault="00F823C5" w:rsidP="00F823C5">
      <w:pPr>
        <w:spacing w:after="0" w:line="312" w:lineRule="auto"/>
        <w:jc w:val="both"/>
        <w:rPr>
          <w:rFonts w:cs="Arial"/>
          <w:sz w:val="20"/>
          <w:szCs w:val="20"/>
          <w:lang w:val="de-CH" w:eastAsia="ja-JP"/>
        </w:rPr>
      </w:pPr>
      <w:r w:rsidRPr="0087224C">
        <w:rPr>
          <w:rFonts w:cs="Arial"/>
          <w:b/>
          <w:sz w:val="20"/>
          <w:szCs w:val="20"/>
          <w:lang w:val="de-CH" w:eastAsia="ja-JP"/>
        </w:rPr>
        <w:t xml:space="preserve">Messewebseiten: </w:t>
      </w:r>
      <w:r w:rsidRPr="0087224C">
        <w:rPr>
          <w:rFonts w:cs="Arial"/>
          <w:b/>
          <w:sz w:val="20"/>
          <w:szCs w:val="20"/>
          <w:lang w:val="de-CH" w:eastAsia="ja-JP"/>
        </w:rPr>
        <w:tab/>
      </w:r>
      <w:r w:rsidRPr="0087224C">
        <w:rPr>
          <w:rFonts w:cs="Arial"/>
          <w:sz w:val="20"/>
          <w:szCs w:val="20"/>
          <w:lang w:val="de-CH" w:eastAsia="ja-JP"/>
        </w:rPr>
        <w:t xml:space="preserve">www.maintenance-dortmund.de und www.pumpsvalves-dortmund.de  </w:t>
      </w:r>
    </w:p>
    <w:p w14:paraId="29337DF7" w14:textId="77777777" w:rsidR="00F823C5" w:rsidRPr="0087224C" w:rsidRDefault="00F823C5" w:rsidP="00F823C5">
      <w:pPr>
        <w:spacing w:after="0" w:line="312" w:lineRule="auto"/>
        <w:jc w:val="both"/>
        <w:rPr>
          <w:rFonts w:cs="Arial"/>
          <w:b/>
          <w:sz w:val="22"/>
          <w:szCs w:val="22"/>
          <w:lang w:val="de-CH" w:eastAsia="ja-JP"/>
        </w:rPr>
      </w:pPr>
    </w:p>
    <w:p w14:paraId="37744393" w14:textId="77777777" w:rsidR="00F823C5" w:rsidRPr="0087224C" w:rsidRDefault="0024392B" w:rsidP="00F823C5">
      <w:pPr>
        <w:tabs>
          <w:tab w:val="left" w:pos="3544"/>
          <w:tab w:val="left" w:pos="6237"/>
          <w:tab w:val="left" w:pos="6521"/>
        </w:tabs>
        <w:spacing w:after="0" w:line="276" w:lineRule="auto"/>
        <w:ind w:right="-995"/>
        <w:jc w:val="both"/>
        <w:rPr>
          <w:b/>
          <w:color w:val="002060"/>
          <w:sz w:val="26"/>
          <w:szCs w:val="26"/>
          <w:lang w:val="de-DE"/>
        </w:rPr>
      </w:pPr>
      <w:r w:rsidRPr="0087224C">
        <w:rPr>
          <w:b/>
          <w:color w:val="002060"/>
          <w:sz w:val="26"/>
          <w:szCs w:val="26"/>
          <w:lang w:val="de-DE"/>
        </w:rPr>
        <w:t>Informationen zur m</w:t>
      </w:r>
      <w:r w:rsidR="00F823C5" w:rsidRPr="0087224C">
        <w:rPr>
          <w:b/>
          <w:color w:val="002060"/>
          <w:sz w:val="26"/>
          <w:szCs w:val="26"/>
          <w:lang w:val="de-DE"/>
        </w:rPr>
        <w:t>aintenance im Überblick</w:t>
      </w:r>
    </w:p>
    <w:p w14:paraId="02513164" w14:textId="77777777" w:rsidR="00F823C5" w:rsidRPr="0087224C" w:rsidRDefault="00F823C5" w:rsidP="00F823C5">
      <w:pPr>
        <w:spacing w:after="0" w:line="312" w:lineRule="auto"/>
        <w:jc w:val="both"/>
        <w:rPr>
          <w:rFonts w:cs="Arial"/>
          <w:b/>
          <w:sz w:val="22"/>
          <w:szCs w:val="22"/>
          <w:lang w:val="de-CH" w:eastAsia="ja-JP"/>
        </w:rPr>
      </w:pPr>
    </w:p>
    <w:p w14:paraId="7FE06FFD" w14:textId="77777777" w:rsidR="00F823C5" w:rsidRPr="0087224C" w:rsidRDefault="00F823C5" w:rsidP="00F823C5">
      <w:pPr>
        <w:autoSpaceDE w:val="0"/>
        <w:autoSpaceDN w:val="0"/>
        <w:adjustRightInd w:val="0"/>
        <w:spacing w:after="120" w:line="300" w:lineRule="auto"/>
        <w:jc w:val="both"/>
        <w:rPr>
          <w:sz w:val="20"/>
          <w:szCs w:val="20"/>
          <w:lang w:val="de-DE"/>
        </w:rPr>
      </w:pPr>
      <w:r w:rsidRPr="0087224C">
        <w:rPr>
          <w:sz w:val="20"/>
          <w:szCs w:val="20"/>
          <w:lang w:val="de-DE"/>
        </w:rPr>
        <w:t xml:space="preserve">Die maintenance Dortmund verschafft Fachbesuchern einen Überblick über neueste technische Lösungen, Produkte, Trends und aktuellstes Wissen rund um die </w:t>
      </w:r>
      <w:r w:rsidR="0024392B" w:rsidRPr="0087224C">
        <w:rPr>
          <w:sz w:val="20"/>
          <w:szCs w:val="20"/>
          <w:lang w:val="de-DE"/>
        </w:rPr>
        <w:t>Instandhaltung. Zudem ermöglicht</w:t>
      </w:r>
      <w:r w:rsidRPr="0087224C">
        <w:rPr>
          <w:sz w:val="20"/>
          <w:szCs w:val="20"/>
          <w:lang w:val="de-DE"/>
        </w:rPr>
        <w:t xml:space="preserve"> sie es den Ausstellern, ihre technischen Dienstleistungen und Maschinen kompakt an zwei Tagen im Zentrum der wirtschaftsstarken Metropolregion Rhein-Ruhr zu präsentieren.</w:t>
      </w:r>
    </w:p>
    <w:p w14:paraId="603532A0" w14:textId="77777777" w:rsidR="00F823C5" w:rsidRPr="0087224C" w:rsidRDefault="00F823C5" w:rsidP="00F823C5">
      <w:pPr>
        <w:autoSpaceDE w:val="0"/>
        <w:autoSpaceDN w:val="0"/>
        <w:jc w:val="both"/>
        <w:rPr>
          <w:color w:val="002060"/>
          <w:sz w:val="20"/>
          <w:szCs w:val="20"/>
          <w:lang w:val="de-DE"/>
        </w:rPr>
      </w:pPr>
      <w:r w:rsidRPr="0087224C">
        <w:rPr>
          <w:rFonts w:cs="HelveticaNeueLTPro-Cn"/>
          <w:sz w:val="20"/>
          <w:szCs w:val="20"/>
          <w:lang w:val="de-DE"/>
        </w:rPr>
        <w:t xml:space="preserve">Hierbei treffen regionale, nationale und international agierende Anbieter der industriellen Instandhaltung auf investitionsbereite Industrieanwender und Entscheider aus der Prozessindustrie. Gezeigt werden technische Lösungen und Dienstleistungen im Bereich Wartung, </w:t>
      </w:r>
      <w:r w:rsidRPr="0087224C">
        <w:rPr>
          <w:rFonts w:cs="Arial"/>
          <w:sz w:val="20"/>
          <w:szCs w:val="20"/>
          <w:lang w:val="de-DE"/>
        </w:rPr>
        <w:t>Inspektion, Instandsetzung, Industrielle Software und IT, Anlagenverwaltung, Effizienzberatung, Arbeitsschutz und Produktionssicherheit, Technische Planung, Mess-, Steuer-, Regeltechnik sowie der Hydraulik, Pneumatik und der Antriebstechnik.</w:t>
      </w:r>
    </w:p>
    <w:p w14:paraId="73E3FC50" w14:textId="77777777" w:rsidR="00F823C5" w:rsidRPr="0087224C" w:rsidRDefault="00F823C5" w:rsidP="00F823C5">
      <w:pPr>
        <w:autoSpaceDE w:val="0"/>
        <w:autoSpaceDN w:val="0"/>
        <w:adjustRightInd w:val="0"/>
        <w:spacing w:after="120" w:line="300" w:lineRule="auto"/>
        <w:jc w:val="both"/>
        <w:rPr>
          <w:rFonts w:cs="Arial"/>
          <w:sz w:val="20"/>
          <w:szCs w:val="20"/>
          <w:lang w:val="de-DE"/>
        </w:rPr>
      </w:pPr>
      <w:r w:rsidRPr="0087224C">
        <w:rPr>
          <w:rFonts w:cs="Arial"/>
          <w:sz w:val="20"/>
          <w:szCs w:val="20"/>
          <w:lang w:val="de-DE"/>
        </w:rPr>
        <w:t xml:space="preserve">Die Fachbesucher kommen aus der Chemie und Petrochemie, Mineralöl, Gas, Kraftwerke und Energie, </w:t>
      </w:r>
      <w:r w:rsidRPr="0087224C">
        <w:rPr>
          <w:sz w:val="20"/>
          <w:szCs w:val="20"/>
          <w:lang w:val="de-DE"/>
        </w:rPr>
        <w:t>Elektronik, der Stahl- und Metallindustrie, der Pharma-, der Lebensmittel- und Getränkeindustrie, aus dem Bereich Automotive, Automobilteile &amp; -zubehör, Recycling und Baustoffe, der Holzverarbeitung und Papierherstellung sowie der Logistik und dem Maschinenbau.</w:t>
      </w:r>
    </w:p>
    <w:p w14:paraId="0C538140" w14:textId="77777777" w:rsidR="00F823C5" w:rsidRPr="0087224C" w:rsidRDefault="00F823C5" w:rsidP="00F823C5">
      <w:pPr>
        <w:ind w:right="567"/>
        <w:jc w:val="both"/>
        <w:rPr>
          <w:sz w:val="20"/>
          <w:szCs w:val="20"/>
          <w:lang w:val="de-DE"/>
        </w:rPr>
      </w:pPr>
      <w:r w:rsidRPr="0087224C">
        <w:rPr>
          <w:sz w:val="20"/>
          <w:szCs w:val="20"/>
          <w:lang w:val="de-DE"/>
        </w:rPr>
        <w:t xml:space="preserve">Weitere Informationen erhalten Sie unter www.maintenance-dortmund.de </w:t>
      </w:r>
    </w:p>
    <w:p w14:paraId="7A923536" w14:textId="77777777" w:rsidR="00F823C5" w:rsidRPr="0087224C" w:rsidRDefault="00F823C5" w:rsidP="00F823C5">
      <w:pPr>
        <w:spacing w:after="0" w:line="312" w:lineRule="auto"/>
        <w:jc w:val="both"/>
        <w:rPr>
          <w:b/>
          <w:bCs/>
          <w:sz w:val="22"/>
          <w:szCs w:val="22"/>
          <w:lang w:val="de-CH" w:eastAsia="ja-JP"/>
        </w:rPr>
      </w:pPr>
    </w:p>
    <w:p w14:paraId="561044F6" w14:textId="77777777" w:rsidR="00F823C5" w:rsidRPr="0087224C" w:rsidRDefault="00F823C5" w:rsidP="00F823C5">
      <w:pPr>
        <w:tabs>
          <w:tab w:val="left" w:pos="3544"/>
          <w:tab w:val="left" w:pos="6237"/>
          <w:tab w:val="left" w:pos="6521"/>
        </w:tabs>
        <w:spacing w:after="0" w:line="276" w:lineRule="auto"/>
        <w:ind w:right="-995"/>
        <w:jc w:val="both"/>
        <w:rPr>
          <w:b/>
          <w:color w:val="002060"/>
          <w:sz w:val="26"/>
          <w:szCs w:val="26"/>
          <w:lang w:val="de-DE"/>
        </w:rPr>
      </w:pPr>
      <w:r w:rsidRPr="0087224C">
        <w:rPr>
          <w:b/>
          <w:color w:val="002060"/>
          <w:sz w:val="26"/>
          <w:szCs w:val="26"/>
          <w:lang w:val="de-DE"/>
        </w:rPr>
        <w:t>Maintenance European Series 2018/2019</w:t>
      </w:r>
    </w:p>
    <w:p w14:paraId="49328462" w14:textId="77777777" w:rsidR="00F823C5" w:rsidRPr="0087224C" w:rsidRDefault="00F823C5" w:rsidP="00F823C5">
      <w:pPr>
        <w:tabs>
          <w:tab w:val="left" w:pos="3544"/>
          <w:tab w:val="left" w:pos="6237"/>
          <w:tab w:val="left" w:pos="6521"/>
        </w:tabs>
        <w:spacing w:after="0" w:line="276" w:lineRule="auto"/>
        <w:ind w:right="-995"/>
        <w:jc w:val="both"/>
        <w:rPr>
          <w:b/>
          <w:color w:val="002060"/>
          <w:sz w:val="26"/>
          <w:szCs w:val="26"/>
          <w:lang w:val="de-DE"/>
        </w:rPr>
      </w:pPr>
    </w:p>
    <w:p w14:paraId="320D7679" w14:textId="77777777" w:rsidR="00F823C5" w:rsidRPr="0087224C" w:rsidRDefault="00F823C5" w:rsidP="00F823C5">
      <w:pPr>
        <w:autoSpaceDE w:val="0"/>
        <w:autoSpaceDN w:val="0"/>
        <w:adjustRightInd w:val="0"/>
        <w:jc w:val="both"/>
        <w:rPr>
          <w:rFonts w:cs="HelveticaNeueLTPro-Cn"/>
          <w:sz w:val="20"/>
          <w:szCs w:val="20"/>
          <w:lang w:val="de-DE"/>
        </w:rPr>
      </w:pPr>
      <w:r w:rsidRPr="0087224C">
        <w:rPr>
          <w:rFonts w:cs="HelveticaNeueLTPro-Cn"/>
          <w:sz w:val="20"/>
          <w:szCs w:val="20"/>
          <w:lang w:val="de-DE"/>
        </w:rPr>
        <w:t xml:space="preserve">Die </w:t>
      </w:r>
      <w:r w:rsidRPr="0087224C">
        <w:rPr>
          <w:sz w:val="20"/>
          <w:szCs w:val="20"/>
          <w:lang w:val="de-DE"/>
        </w:rPr>
        <w:t>Maintenance Dortmund ist Teil der Maintenance European Series. Mit</w:t>
      </w:r>
      <w:r w:rsidRPr="0087224C">
        <w:rPr>
          <w:rFonts w:cs="HelveticaNeueLTPro-Cn"/>
          <w:sz w:val="20"/>
          <w:szCs w:val="20"/>
          <w:lang w:val="de-DE"/>
        </w:rPr>
        <w:t xml:space="preserve"> mehr als 1.000 Ausstellern und 14.000 Besuchern an 8 europäischen Standorten organisiert Easyfairs mit der Maintenance European Series</w:t>
      </w:r>
      <w:r w:rsidRPr="0087224C">
        <w:rPr>
          <w:rFonts w:cs="HelveticaNeueLTPro-Cn"/>
          <w:b/>
          <w:i/>
          <w:sz w:val="20"/>
          <w:szCs w:val="20"/>
          <w:lang w:val="de-DE"/>
        </w:rPr>
        <w:t xml:space="preserve"> </w:t>
      </w:r>
      <w:r w:rsidRPr="0087224C">
        <w:rPr>
          <w:rFonts w:cs="HelveticaNeueLTPro-Cn"/>
          <w:sz w:val="20"/>
          <w:szCs w:val="20"/>
          <w:lang w:val="de-DE"/>
        </w:rPr>
        <w:t>den weltweit größten Verbund an Fachmessen für industrielle Instandhaltung. Alle samt finden in den Wirtschaftsregionen Europas statt.</w:t>
      </w:r>
    </w:p>
    <w:p w14:paraId="4986D5C0" w14:textId="77777777" w:rsidR="00F823C5" w:rsidRPr="0087224C" w:rsidRDefault="00F823C5" w:rsidP="00F823C5">
      <w:pPr>
        <w:spacing w:after="0"/>
        <w:rPr>
          <w:sz w:val="20"/>
          <w:szCs w:val="20"/>
          <w:lang w:val="de-DE"/>
        </w:rPr>
      </w:pPr>
    </w:p>
    <w:p w14:paraId="54C2FFC4" w14:textId="77777777" w:rsidR="00F823C5" w:rsidRPr="009409FE" w:rsidRDefault="00F823C5" w:rsidP="00F823C5">
      <w:pPr>
        <w:spacing w:after="0"/>
        <w:rPr>
          <w:sz w:val="20"/>
          <w:szCs w:val="20"/>
          <w:lang w:val="de-DE"/>
        </w:rPr>
      </w:pPr>
      <w:r w:rsidRPr="0087224C">
        <w:rPr>
          <w:sz w:val="20"/>
          <w:szCs w:val="20"/>
          <w:lang w:val="de-DE"/>
        </w:rPr>
        <w:t xml:space="preserve">maintenance Antwerpen </w:t>
      </w:r>
      <w:r w:rsidRPr="0087224C">
        <w:rPr>
          <w:sz w:val="20"/>
          <w:szCs w:val="20"/>
          <w:lang w:val="de-DE"/>
        </w:rPr>
        <w:tab/>
      </w:r>
      <w:r w:rsidRPr="0087224C">
        <w:rPr>
          <w:sz w:val="20"/>
          <w:szCs w:val="20"/>
          <w:lang w:val="de-DE"/>
        </w:rPr>
        <w:tab/>
        <w:t xml:space="preserve">21. – 22. </w:t>
      </w:r>
      <w:r w:rsidRPr="009409FE">
        <w:rPr>
          <w:sz w:val="20"/>
          <w:szCs w:val="20"/>
          <w:lang w:val="de-DE"/>
        </w:rPr>
        <w:t xml:space="preserve">März 2018 </w:t>
      </w:r>
      <w:r w:rsidRPr="009409FE">
        <w:rPr>
          <w:sz w:val="20"/>
          <w:szCs w:val="20"/>
          <w:lang w:val="de-DE"/>
        </w:rPr>
        <w:tab/>
      </w:r>
      <w:r w:rsidRPr="009409FE">
        <w:rPr>
          <w:sz w:val="20"/>
          <w:szCs w:val="20"/>
          <w:lang w:val="de-DE"/>
        </w:rPr>
        <w:tab/>
        <w:t xml:space="preserve">Antwerp Expo </w:t>
      </w:r>
    </w:p>
    <w:p w14:paraId="57DAD3F3" w14:textId="77777777" w:rsidR="00F823C5" w:rsidRPr="009409FE" w:rsidRDefault="00F823C5" w:rsidP="00F823C5">
      <w:pPr>
        <w:spacing w:after="0"/>
        <w:jc w:val="both"/>
        <w:rPr>
          <w:rFonts w:cs="Arial"/>
          <w:sz w:val="20"/>
          <w:szCs w:val="20"/>
          <w:lang w:val="de-DE"/>
        </w:rPr>
      </w:pPr>
      <w:r w:rsidRPr="009409FE">
        <w:rPr>
          <w:rFonts w:cs="Arial"/>
          <w:sz w:val="20"/>
          <w:szCs w:val="20"/>
          <w:lang w:val="de-DE"/>
        </w:rPr>
        <w:t>maintenance Gorinchem</w:t>
      </w:r>
      <w:r w:rsidRPr="009409FE">
        <w:rPr>
          <w:rFonts w:cs="Arial"/>
          <w:sz w:val="20"/>
          <w:szCs w:val="20"/>
          <w:lang w:val="de-DE"/>
        </w:rPr>
        <w:tab/>
      </w:r>
      <w:r w:rsidRPr="009409FE">
        <w:rPr>
          <w:rFonts w:cs="Arial"/>
          <w:sz w:val="20"/>
          <w:szCs w:val="20"/>
          <w:lang w:val="de-DE"/>
        </w:rPr>
        <w:tab/>
        <w:t>17. - 19. April 2018</w:t>
      </w:r>
      <w:r w:rsidRPr="009409FE">
        <w:rPr>
          <w:rFonts w:cs="Arial"/>
          <w:sz w:val="20"/>
          <w:szCs w:val="20"/>
          <w:lang w:val="de-DE"/>
        </w:rPr>
        <w:tab/>
      </w:r>
      <w:r w:rsidRPr="009409FE">
        <w:rPr>
          <w:rFonts w:cs="Arial"/>
          <w:sz w:val="20"/>
          <w:szCs w:val="20"/>
          <w:lang w:val="de-DE"/>
        </w:rPr>
        <w:tab/>
        <w:t>Evenementenhal Gorinchem</w:t>
      </w:r>
    </w:p>
    <w:p w14:paraId="0101F1A4" w14:textId="77777777" w:rsidR="00F823C5" w:rsidRPr="0087224C" w:rsidRDefault="00F823C5" w:rsidP="00F823C5">
      <w:pPr>
        <w:spacing w:after="0"/>
        <w:jc w:val="both"/>
        <w:rPr>
          <w:rFonts w:cs="Arial"/>
          <w:sz w:val="20"/>
          <w:szCs w:val="20"/>
          <w:lang w:val="de-DE"/>
        </w:rPr>
      </w:pPr>
      <w:r w:rsidRPr="009409FE">
        <w:rPr>
          <w:sz w:val="20"/>
          <w:szCs w:val="20"/>
          <w:lang w:val="de-DE"/>
        </w:rPr>
        <w:t xml:space="preserve">maintenance Bilbao </w:t>
      </w:r>
      <w:r w:rsidRPr="009409FE">
        <w:rPr>
          <w:sz w:val="20"/>
          <w:szCs w:val="20"/>
          <w:lang w:val="de-DE"/>
        </w:rPr>
        <w:tab/>
      </w:r>
      <w:r w:rsidRPr="009409FE">
        <w:rPr>
          <w:sz w:val="20"/>
          <w:szCs w:val="20"/>
          <w:lang w:val="de-DE"/>
        </w:rPr>
        <w:tab/>
      </w:r>
      <w:r w:rsidRPr="009409FE">
        <w:rPr>
          <w:sz w:val="20"/>
          <w:szCs w:val="20"/>
          <w:lang w:val="de-DE"/>
        </w:rPr>
        <w:tab/>
        <w:t xml:space="preserve">28. </w:t>
      </w:r>
      <w:r w:rsidRPr="0087224C">
        <w:rPr>
          <w:sz w:val="20"/>
          <w:szCs w:val="20"/>
          <w:lang w:val="de-DE"/>
        </w:rPr>
        <w:t>Mai – 1. Juni 2018</w:t>
      </w:r>
      <w:r w:rsidRPr="0087224C">
        <w:rPr>
          <w:sz w:val="20"/>
          <w:szCs w:val="20"/>
          <w:lang w:val="de-DE"/>
        </w:rPr>
        <w:tab/>
      </w:r>
      <w:r w:rsidRPr="0087224C">
        <w:rPr>
          <w:sz w:val="20"/>
          <w:szCs w:val="20"/>
          <w:lang w:val="de-DE"/>
        </w:rPr>
        <w:tab/>
      </w:r>
      <w:r w:rsidRPr="0087224C">
        <w:rPr>
          <w:rFonts w:cs="Arial"/>
          <w:sz w:val="20"/>
          <w:szCs w:val="20"/>
          <w:lang w:val="de-DE"/>
        </w:rPr>
        <w:t>BILBAO EXHIBITION CENTRE</w:t>
      </w:r>
    </w:p>
    <w:p w14:paraId="429FC452" w14:textId="77777777" w:rsidR="00F823C5" w:rsidRPr="0087224C" w:rsidRDefault="00F823C5" w:rsidP="00F823C5">
      <w:pPr>
        <w:spacing w:after="0"/>
        <w:jc w:val="both"/>
        <w:rPr>
          <w:sz w:val="20"/>
          <w:szCs w:val="20"/>
          <w:lang w:val="de-DE"/>
        </w:rPr>
      </w:pPr>
      <w:r w:rsidRPr="0087224C">
        <w:rPr>
          <w:sz w:val="20"/>
          <w:szCs w:val="20"/>
          <w:lang w:val="de-DE"/>
        </w:rPr>
        <w:t xml:space="preserve">maintenance Krakau </w:t>
      </w:r>
      <w:r w:rsidRPr="0087224C">
        <w:rPr>
          <w:sz w:val="20"/>
          <w:szCs w:val="20"/>
          <w:lang w:val="de-DE"/>
        </w:rPr>
        <w:tab/>
      </w:r>
      <w:r w:rsidRPr="0087224C">
        <w:rPr>
          <w:sz w:val="20"/>
          <w:szCs w:val="20"/>
          <w:lang w:val="de-DE"/>
        </w:rPr>
        <w:tab/>
      </w:r>
      <w:r w:rsidRPr="0087224C">
        <w:rPr>
          <w:sz w:val="20"/>
          <w:szCs w:val="20"/>
          <w:lang w:val="de-DE"/>
        </w:rPr>
        <w:tab/>
        <w:t xml:space="preserve">9. – 10. Oktober 2018 </w:t>
      </w:r>
      <w:r w:rsidRPr="0087224C">
        <w:rPr>
          <w:sz w:val="20"/>
          <w:szCs w:val="20"/>
          <w:lang w:val="de-DE"/>
        </w:rPr>
        <w:tab/>
      </w:r>
      <w:r w:rsidRPr="0087224C">
        <w:rPr>
          <w:sz w:val="20"/>
          <w:szCs w:val="20"/>
          <w:lang w:val="de-DE"/>
        </w:rPr>
        <w:tab/>
      </w:r>
      <w:hyperlink r:id="rId10" w:history="1">
        <w:r w:rsidRPr="0087224C">
          <w:rPr>
            <w:rStyle w:val="Hyperlink"/>
            <w:color w:val="auto"/>
            <w:sz w:val="20"/>
            <w:szCs w:val="20"/>
            <w:u w:val="none"/>
            <w:lang w:val="de-DE"/>
          </w:rPr>
          <w:t>EXPO Kraków</w:t>
        </w:r>
      </w:hyperlink>
    </w:p>
    <w:p w14:paraId="063B49EC" w14:textId="77777777" w:rsidR="00F823C5" w:rsidRPr="0087224C" w:rsidRDefault="00F823C5" w:rsidP="00F823C5">
      <w:pPr>
        <w:spacing w:after="0"/>
        <w:jc w:val="both"/>
        <w:rPr>
          <w:sz w:val="20"/>
          <w:szCs w:val="20"/>
          <w:lang w:val="de-DE"/>
        </w:rPr>
      </w:pPr>
      <w:r w:rsidRPr="0087224C">
        <w:rPr>
          <w:sz w:val="20"/>
          <w:szCs w:val="20"/>
          <w:lang w:val="de-DE"/>
        </w:rPr>
        <w:t>maintenance Malmö</w:t>
      </w:r>
      <w:r w:rsidRPr="0087224C">
        <w:rPr>
          <w:sz w:val="20"/>
          <w:szCs w:val="20"/>
          <w:lang w:val="de-DE"/>
        </w:rPr>
        <w:tab/>
      </w:r>
      <w:r w:rsidRPr="0087224C">
        <w:rPr>
          <w:sz w:val="20"/>
          <w:szCs w:val="20"/>
          <w:lang w:val="de-DE"/>
        </w:rPr>
        <w:tab/>
      </w:r>
      <w:r w:rsidRPr="0087224C">
        <w:rPr>
          <w:sz w:val="20"/>
          <w:szCs w:val="20"/>
          <w:lang w:val="de-DE"/>
        </w:rPr>
        <w:tab/>
        <w:t>6. – 7. Februar 2019</w:t>
      </w:r>
      <w:r w:rsidRPr="0087224C">
        <w:rPr>
          <w:sz w:val="20"/>
          <w:szCs w:val="20"/>
          <w:lang w:val="de-DE"/>
        </w:rPr>
        <w:tab/>
      </w:r>
      <w:r w:rsidRPr="0087224C">
        <w:rPr>
          <w:sz w:val="20"/>
          <w:szCs w:val="20"/>
          <w:lang w:val="de-DE"/>
        </w:rPr>
        <w:tab/>
        <w:t>MalmöMässan</w:t>
      </w:r>
    </w:p>
    <w:p w14:paraId="2B8F904B" w14:textId="77777777" w:rsidR="00F823C5" w:rsidRPr="0087224C" w:rsidRDefault="00F823C5" w:rsidP="00F823C5">
      <w:pPr>
        <w:spacing w:after="0"/>
        <w:jc w:val="both"/>
        <w:rPr>
          <w:rFonts w:cs="Arial"/>
          <w:sz w:val="20"/>
          <w:szCs w:val="20"/>
          <w:lang w:val="de-DE"/>
        </w:rPr>
      </w:pPr>
      <w:r w:rsidRPr="0087224C">
        <w:rPr>
          <w:rFonts w:cs="Arial"/>
          <w:sz w:val="20"/>
          <w:szCs w:val="20"/>
          <w:lang w:val="de-DE"/>
        </w:rPr>
        <w:t>maintenance Schweiz</w:t>
      </w:r>
      <w:r w:rsidRPr="0087224C">
        <w:rPr>
          <w:rFonts w:cs="Arial"/>
          <w:sz w:val="20"/>
          <w:szCs w:val="20"/>
          <w:lang w:val="de-DE"/>
        </w:rPr>
        <w:tab/>
        <w:t xml:space="preserve"> </w:t>
      </w:r>
      <w:r w:rsidRPr="0087224C">
        <w:rPr>
          <w:rFonts w:cs="Arial"/>
          <w:sz w:val="20"/>
          <w:szCs w:val="20"/>
          <w:lang w:val="de-DE"/>
        </w:rPr>
        <w:tab/>
      </w:r>
      <w:r w:rsidRPr="0087224C">
        <w:rPr>
          <w:rFonts w:cs="Arial"/>
          <w:sz w:val="20"/>
          <w:szCs w:val="20"/>
          <w:lang w:val="de-DE"/>
        </w:rPr>
        <w:tab/>
        <w:t xml:space="preserve">13. – 14. Februar 2019 </w:t>
      </w:r>
      <w:r w:rsidRPr="0087224C">
        <w:rPr>
          <w:rFonts w:cs="Arial"/>
          <w:sz w:val="20"/>
          <w:szCs w:val="20"/>
          <w:lang w:val="de-DE"/>
        </w:rPr>
        <w:tab/>
      </w:r>
      <w:r w:rsidRPr="0087224C">
        <w:rPr>
          <w:rFonts w:cs="Arial"/>
          <w:sz w:val="20"/>
          <w:szCs w:val="20"/>
          <w:lang w:val="de-DE"/>
        </w:rPr>
        <w:tab/>
        <w:t>Messe Zürich</w:t>
      </w:r>
    </w:p>
    <w:p w14:paraId="3D9F5182" w14:textId="77777777" w:rsidR="00F823C5" w:rsidRPr="0087224C" w:rsidRDefault="00F823C5" w:rsidP="00F823C5">
      <w:pPr>
        <w:spacing w:after="0"/>
        <w:jc w:val="both"/>
        <w:rPr>
          <w:rFonts w:cs="Arial"/>
          <w:sz w:val="20"/>
          <w:szCs w:val="20"/>
          <w:lang w:val="de-DE"/>
        </w:rPr>
      </w:pPr>
      <w:r w:rsidRPr="0087224C">
        <w:rPr>
          <w:rFonts w:cs="Arial"/>
          <w:sz w:val="20"/>
          <w:szCs w:val="20"/>
          <w:lang w:val="de-DE"/>
        </w:rPr>
        <w:t xml:space="preserve">maintenance Dortmund </w:t>
      </w:r>
      <w:r w:rsidRPr="0087224C">
        <w:rPr>
          <w:rFonts w:cs="Arial"/>
          <w:sz w:val="20"/>
          <w:szCs w:val="20"/>
          <w:lang w:val="de-DE"/>
        </w:rPr>
        <w:tab/>
      </w:r>
      <w:r w:rsidRPr="0087224C">
        <w:rPr>
          <w:rFonts w:cs="Arial"/>
          <w:sz w:val="20"/>
          <w:szCs w:val="20"/>
          <w:lang w:val="de-DE"/>
        </w:rPr>
        <w:tab/>
        <w:t xml:space="preserve">20. – 21. Februar 2019 </w:t>
      </w:r>
      <w:r w:rsidRPr="0087224C">
        <w:rPr>
          <w:rFonts w:cs="Arial"/>
          <w:sz w:val="20"/>
          <w:szCs w:val="20"/>
          <w:lang w:val="de-DE"/>
        </w:rPr>
        <w:tab/>
      </w:r>
      <w:r w:rsidRPr="0087224C">
        <w:rPr>
          <w:rFonts w:cs="Arial"/>
          <w:sz w:val="20"/>
          <w:szCs w:val="20"/>
          <w:lang w:val="de-DE"/>
        </w:rPr>
        <w:tab/>
        <w:t>Messe Dortmund</w:t>
      </w:r>
    </w:p>
    <w:p w14:paraId="2406ADE9" w14:textId="77777777" w:rsidR="00F823C5" w:rsidRPr="0087224C" w:rsidRDefault="00F823C5" w:rsidP="00F823C5">
      <w:pPr>
        <w:spacing w:after="0"/>
        <w:jc w:val="both"/>
        <w:rPr>
          <w:rFonts w:cs="Arial"/>
          <w:szCs w:val="19"/>
          <w:lang w:val="de-DE"/>
        </w:rPr>
      </w:pPr>
      <w:r w:rsidRPr="0087224C">
        <w:rPr>
          <w:rFonts w:cs="Arial"/>
          <w:szCs w:val="19"/>
          <w:lang w:val="de-DE"/>
        </w:rPr>
        <w:t xml:space="preserve"> </w:t>
      </w:r>
    </w:p>
    <w:p w14:paraId="2F4A9AA3" w14:textId="77777777" w:rsidR="00F823C5" w:rsidRPr="0087224C" w:rsidRDefault="00F823C5" w:rsidP="00F823C5">
      <w:pPr>
        <w:autoSpaceDE w:val="0"/>
        <w:autoSpaceDN w:val="0"/>
        <w:adjustRightInd w:val="0"/>
        <w:spacing w:after="0" w:line="240" w:lineRule="auto"/>
        <w:jc w:val="both"/>
        <w:rPr>
          <w:rFonts w:cs="HelveticaNeueLTPro-Cn"/>
          <w:szCs w:val="20"/>
          <w:lang w:val="de-DE"/>
        </w:rPr>
      </w:pPr>
    </w:p>
    <w:p w14:paraId="4668A37C" w14:textId="7376DDA2" w:rsidR="00F823C5" w:rsidRPr="009C6E7D" w:rsidRDefault="00F823C5" w:rsidP="009C6E7D">
      <w:pPr>
        <w:autoSpaceDE w:val="0"/>
        <w:autoSpaceDN w:val="0"/>
        <w:adjustRightInd w:val="0"/>
        <w:spacing w:after="120" w:line="300" w:lineRule="auto"/>
        <w:jc w:val="both"/>
        <w:rPr>
          <w:rFonts w:cs="HelveticaNeueLTPro-Cn"/>
          <w:sz w:val="20"/>
          <w:szCs w:val="20"/>
          <w:lang w:val="de-DE"/>
        </w:rPr>
      </w:pPr>
      <w:r w:rsidRPr="0087224C">
        <w:rPr>
          <w:rFonts w:cs="HelveticaNeueLTPro-Cn"/>
          <w:sz w:val="20"/>
          <w:szCs w:val="20"/>
          <w:lang w:val="de-DE"/>
        </w:rPr>
        <w:lastRenderedPageBreak/>
        <w:t xml:space="preserve">Die </w:t>
      </w:r>
      <w:r w:rsidRPr="0087224C">
        <w:rPr>
          <w:sz w:val="20"/>
          <w:szCs w:val="20"/>
          <w:lang w:val="de-DE"/>
        </w:rPr>
        <w:t>Maintenance European Series</w:t>
      </w:r>
      <w:r w:rsidRPr="0087224C">
        <w:rPr>
          <w:rFonts w:cs="HelveticaNeueLTPro-Cn"/>
          <w:sz w:val="20"/>
          <w:szCs w:val="20"/>
          <w:lang w:val="de-DE"/>
        </w:rPr>
        <w:t xml:space="preserve"> bündelt über die nationalen Grenzen hinweg die Treffpunkte für alle Anwender und Anbieter der industriellen Instandhaltung Europas. Zudem hält sie ein internationales Netzwerk für Business und Wissenstransfer für die europäische Instandhaltungs-Community bereit. </w:t>
      </w:r>
    </w:p>
    <w:p w14:paraId="3754B180" w14:textId="77777777" w:rsidR="00E27B73" w:rsidRPr="0087224C" w:rsidRDefault="00E27B73" w:rsidP="00F823C5">
      <w:pPr>
        <w:tabs>
          <w:tab w:val="left" w:pos="3544"/>
          <w:tab w:val="left" w:pos="6237"/>
          <w:tab w:val="left" w:pos="6521"/>
        </w:tabs>
        <w:spacing w:after="0" w:line="276" w:lineRule="auto"/>
        <w:ind w:right="-995"/>
        <w:jc w:val="both"/>
        <w:rPr>
          <w:b/>
          <w:color w:val="002060"/>
          <w:sz w:val="26"/>
          <w:szCs w:val="26"/>
          <w:lang w:val="de-DE"/>
        </w:rPr>
      </w:pPr>
    </w:p>
    <w:p w14:paraId="472A5317" w14:textId="77777777" w:rsidR="006B2BB6" w:rsidRPr="0087224C" w:rsidRDefault="006B2BB6" w:rsidP="006B2BB6">
      <w:pPr>
        <w:rPr>
          <w:b/>
          <w:color w:val="002060"/>
          <w:sz w:val="22"/>
          <w:lang w:val="de-DE"/>
        </w:rPr>
      </w:pPr>
      <w:r w:rsidRPr="0087224C">
        <w:rPr>
          <w:b/>
          <w:color w:val="002060"/>
          <w:sz w:val="22"/>
          <w:lang w:val="de-DE"/>
        </w:rPr>
        <w:t xml:space="preserve">Informationen über Easyfairs </w:t>
      </w:r>
    </w:p>
    <w:p w14:paraId="3DC28028" w14:textId="77777777" w:rsidR="006B2BB6" w:rsidRPr="0087224C" w:rsidRDefault="006B2BB6" w:rsidP="006B2BB6">
      <w:pPr>
        <w:rPr>
          <w:rFonts w:cs="Arial"/>
          <w:sz w:val="20"/>
          <w:szCs w:val="20"/>
          <w:lang w:val="de-DE"/>
        </w:rPr>
      </w:pPr>
      <w:r w:rsidRPr="0087224C">
        <w:rPr>
          <w:rFonts w:cs="Arial"/>
          <w:sz w:val="20"/>
          <w:szCs w:val="20"/>
          <w:lang w:val="de-DE"/>
        </w:rPr>
        <w:t xml:space="preserve">Easyfairs ermöglicht Wirtschaftszweigen einen Blick in die Zukunft – „visit the future“. Leitveranstaltungen greifen die Bedürfnisse der jeweiligen Branche auf und präsentieren Lösungen in einem idealen Veranstaltungsformat. </w:t>
      </w:r>
    </w:p>
    <w:p w14:paraId="69BB6076" w14:textId="77777777" w:rsidR="006B2BB6" w:rsidRPr="0087224C" w:rsidRDefault="006B2BB6" w:rsidP="006B2BB6">
      <w:pPr>
        <w:rPr>
          <w:sz w:val="20"/>
          <w:szCs w:val="20"/>
          <w:lang w:val="de-DE"/>
        </w:rPr>
      </w:pPr>
      <w:r w:rsidRPr="0087224C">
        <w:rPr>
          <w:sz w:val="20"/>
          <w:szCs w:val="20"/>
          <w:lang w:val="de-DE"/>
        </w:rPr>
        <w:t xml:space="preserve">Die Gruppe veranstaltet im Moment 218 Messen und Ausstellungen in 17 Ländern (Algerien, Belgien, China, Dänemark, Deutschland, Finnland, Frankreich, Großbritannien, Niederlande, Norwegen, Portugal, Schweden, Schweiz, Singapur, Spanien, Vereinigte Arabische Emirate und Vereinigte Staaten von Amerika). Zudem betreibt Easyfairs 10 Messegelände in Belgien, den Niederlanden und Schweden (Gent, Antwerpen, Namur, </w:t>
      </w:r>
      <w:r w:rsidRPr="009409FE">
        <w:rPr>
          <w:rFonts w:cs="Arial"/>
          <w:sz w:val="20"/>
          <w:szCs w:val="20"/>
          <w:lang w:val="de-DE"/>
        </w:rPr>
        <w:t>Mechelen-Brüssel Nord, Hardenberg, Gorinchem, Venray, Stockholm, Göteborg and Malmö).</w:t>
      </w:r>
    </w:p>
    <w:p w14:paraId="54707837" w14:textId="77777777" w:rsidR="006B2BB6" w:rsidRPr="0087224C" w:rsidRDefault="006B2BB6" w:rsidP="006B2BB6">
      <w:pPr>
        <w:rPr>
          <w:rFonts w:cs="Arial"/>
          <w:sz w:val="20"/>
          <w:szCs w:val="20"/>
          <w:lang w:val="de-DE"/>
        </w:rPr>
      </w:pPr>
      <w:r w:rsidRPr="0087224C">
        <w:rPr>
          <w:rFonts w:cs="Arial"/>
          <w:sz w:val="20"/>
          <w:szCs w:val="20"/>
          <w:lang w:val="de-DE"/>
        </w:rPr>
        <w:t>In der D-A-CH-Region organisiert Easyfairs u.a. die Automation &amp; Electronics (Zürich), die Empack (Dortmund und Zürich), die Label&amp;Print (Zürich), die Logistics &amp; Distribution (Zürich), die maintenance (Dortmund und Zürich), die Packaging Innovations (Zürich), die Pumps &amp; Valves (Dortmund und Zürich), die Recycling-Technik (Dortmund) und die Solids (Dortmund und Zürich).</w:t>
      </w:r>
    </w:p>
    <w:p w14:paraId="79C0BEA7" w14:textId="77777777" w:rsidR="006B2BB6" w:rsidRPr="0087224C" w:rsidRDefault="006B2BB6" w:rsidP="006B2BB6">
      <w:pPr>
        <w:rPr>
          <w:rFonts w:cs="Arial"/>
          <w:sz w:val="20"/>
          <w:szCs w:val="20"/>
          <w:lang w:val="de-DE"/>
        </w:rPr>
      </w:pPr>
      <w:r w:rsidRPr="0087224C">
        <w:rPr>
          <w:rFonts w:cs="Arial"/>
          <w:sz w:val="20"/>
          <w:szCs w:val="20"/>
          <w:lang w:val="de-DE"/>
        </w:rPr>
        <w:t xml:space="preserve">Die Gruppe beschäftigt über 750 Mitarbeiter und erwirtschaftete einen Umsatz von über </w:t>
      </w:r>
      <w:r w:rsidRPr="0087224C">
        <w:rPr>
          <w:rFonts w:cs="Arial"/>
          <w:sz w:val="20"/>
          <w:szCs w:val="20"/>
          <w:lang w:val="de-DE"/>
        </w:rPr>
        <w:br/>
        <w:t>160 Millionen Euro für das Geschäftsjahr 2016/2017.</w:t>
      </w:r>
    </w:p>
    <w:p w14:paraId="725F035A" w14:textId="77777777" w:rsidR="006B2BB6" w:rsidRPr="0087224C" w:rsidRDefault="006B2BB6" w:rsidP="006B2BB6">
      <w:pPr>
        <w:rPr>
          <w:sz w:val="20"/>
          <w:szCs w:val="20"/>
          <w:lang w:val="de-DE"/>
        </w:rPr>
      </w:pPr>
      <w:r w:rsidRPr="0087224C">
        <w:rPr>
          <w:sz w:val="20"/>
          <w:szCs w:val="20"/>
          <w:lang w:val="de-DE"/>
        </w:rPr>
        <w:t xml:space="preserve">Das Ziel von Easyfairs ist es, der anpassungsfähigste, aktivste und effektivste Marktteilnehmer in der Messewirtschaft zu sein. Das Augenmerk liegt dabei auf der Einstellung hochmotivierter Mitarbeiter, der Entwicklung der besten Instrumente im Bereich Marketing und Technologie sowie in der Entwicklung starker Marken. </w:t>
      </w:r>
      <w:r w:rsidRPr="0087224C">
        <w:rPr>
          <w:sz w:val="20"/>
          <w:szCs w:val="20"/>
          <w:lang w:val="de-DE"/>
        </w:rPr>
        <w:br/>
        <w:t>Werfen auch Sie einen Blick in die Zukunft: „Visit the future – with Easyfairs“.</w:t>
      </w:r>
    </w:p>
    <w:p w14:paraId="4210891C" w14:textId="77777777" w:rsidR="00F823C5" w:rsidRPr="0087224C" w:rsidRDefault="006B2BB6" w:rsidP="006B2BB6">
      <w:pPr>
        <w:rPr>
          <w:rFonts w:cs="Arial"/>
          <w:b/>
          <w:sz w:val="20"/>
          <w:szCs w:val="20"/>
          <w:lang w:val="de-DE"/>
        </w:rPr>
      </w:pPr>
      <w:r w:rsidRPr="0087224C">
        <w:rPr>
          <w:rFonts w:cs="Arial"/>
          <w:b/>
          <w:sz w:val="20"/>
          <w:szCs w:val="20"/>
          <w:lang w:val="de-DE"/>
        </w:rPr>
        <w:t xml:space="preserve">Für weitere Informationen besuchen Sie unsere Webseite </w:t>
      </w:r>
      <w:hyperlink r:id="rId11" w:history="1">
        <w:r w:rsidRPr="0087224C">
          <w:rPr>
            <w:rStyle w:val="Hyperlink"/>
            <w:rFonts w:cs="Arial"/>
            <w:b/>
            <w:sz w:val="20"/>
            <w:szCs w:val="20"/>
            <w:lang w:val="de-DE"/>
          </w:rPr>
          <w:t>www.easyfairs.com</w:t>
        </w:r>
      </w:hyperlink>
      <w:r w:rsidRPr="0087224C">
        <w:rPr>
          <w:rFonts w:cs="Arial"/>
          <w:b/>
          <w:sz w:val="20"/>
          <w:szCs w:val="20"/>
          <w:lang w:val="de-DE"/>
        </w:rPr>
        <w:t xml:space="preserve">  </w:t>
      </w:r>
    </w:p>
    <w:p w14:paraId="0F68C2ED" w14:textId="77777777" w:rsidR="00F823C5" w:rsidRPr="0087224C" w:rsidRDefault="00F823C5" w:rsidP="00F823C5">
      <w:pPr>
        <w:tabs>
          <w:tab w:val="left" w:pos="426"/>
          <w:tab w:val="left" w:pos="2386"/>
        </w:tabs>
        <w:spacing w:after="0" w:line="276" w:lineRule="auto"/>
        <w:rPr>
          <w:rFonts w:cs="Calibri"/>
          <w:b/>
          <w:sz w:val="20"/>
          <w:lang w:val="de-DE"/>
        </w:rPr>
      </w:pPr>
    </w:p>
    <w:p w14:paraId="410ACA13" w14:textId="77777777" w:rsidR="00F823C5" w:rsidRPr="0087224C" w:rsidRDefault="00F823C5" w:rsidP="00F823C5">
      <w:pPr>
        <w:tabs>
          <w:tab w:val="left" w:pos="426"/>
          <w:tab w:val="left" w:pos="2386"/>
        </w:tabs>
        <w:spacing w:after="0" w:line="276" w:lineRule="auto"/>
        <w:rPr>
          <w:rFonts w:cs="Calibri"/>
          <w:b/>
          <w:sz w:val="20"/>
          <w:lang w:val="de-DE"/>
        </w:rPr>
      </w:pPr>
    </w:p>
    <w:p w14:paraId="55F71BC9" w14:textId="77777777" w:rsidR="00F823C5" w:rsidRPr="0087224C" w:rsidRDefault="00F823C5" w:rsidP="00F823C5">
      <w:pPr>
        <w:tabs>
          <w:tab w:val="left" w:pos="426"/>
          <w:tab w:val="left" w:pos="2386"/>
        </w:tabs>
        <w:spacing w:after="0" w:line="276" w:lineRule="auto"/>
        <w:rPr>
          <w:rFonts w:cs="Calibri"/>
          <w:b/>
          <w:sz w:val="20"/>
          <w:lang w:val="de-DE"/>
        </w:rPr>
      </w:pPr>
      <w:r w:rsidRPr="0087224C">
        <w:rPr>
          <w:rFonts w:cs="Calibri"/>
          <w:b/>
          <w:sz w:val="20"/>
          <w:lang w:val="de-DE"/>
        </w:rPr>
        <w:t>Kontakt Easyfairs Deutschland GmbH</w:t>
      </w:r>
    </w:p>
    <w:p w14:paraId="03F1C28B" w14:textId="77777777" w:rsidR="00F823C5" w:rsidRPr="0087224C" w:rsidRDefault="00F823C5" w:rsidP="00F823C5">
      <w:pPr>
        <w:tabs>
          <w:tab w:val="left" w:pos="426"/>
          <w:tab w:val="left" w:pos="2386"/>
        </w:tabs>
        <w:spacing w:after="0" w:line="276" w:lineRule="auto"/>
        <w:rPr>
          <w:rFonts w:cs="Calibri"/>
          <w:b/>
          <w:sz w:val="8"/>
          <w:szCs w:val="8"/>
          <w:lang w:val="de-DE"/>
        </w:rPr>
      </w:pPr>
    </w:p>
    <w:p w14:paraId="6CC0FDC6" w14:textId="77777777" w:rsidR="00F823C5" w:rsidRPr="0087224C" w:rsidRDefault="00F823C5" w:rsidP="00F823C5">
      <w:pPr>
        <w:spacing w:after="0" w:line="240" w:lineRule="auto"/>
        <w:rPr>
          <w:rFonts w:cs="Calibri"/>
          <w:sz w:val="20"/>
          <w:lang w:val="de-DE"/>
        </w:rPr>
      </w:pPr>
    </w:p>
    <w:p w14:paraId="42D4865F" w14:textId="77777777" w:rsidR="00F823C5" w:rsidRPr="0087224C" w:rsidRDefault="00F823C5" w:rsidP="00F823C5">
      <w:pPr>
        <w:spacing w:after="0" w:line="240" w:lineRule="auto"/>
        <w:rPr>
          <w:rFonts w:cs="Calibri"/>
          <w:sz w:val="20"/>
          <w:lang w:val="de-DE"/>
        </w:rPr>
      </w:pPr>
    </w:p>
    <w:p w14:paraId="6E33C4A6" w14:textId="77777777" w:rsidR="00F823C5" w:rsidRPr="0087224C" w:rsidRDefault="00F823C5" w:rsidP="00F823C5">
      <w:pPr>
        <w:spacing w:after="0" w:line="240" w:lineRule="auto"/>
        <w:rPr>
          <w:rFonts w:cs="Calibri"/>
          <w:sz w:val="20"/>
          <w:lang w:val="de-DE"/>
        </w:rPr>
      </w:pPr>
      <w:r w:rsidRPr="0087224C">
        <w:rPr>
          <w:rFonts w:cs="Calibri"/>
          <w:sz w:val="20"/>
          <w:lang w:val="de-DE"/>
        </w:rPr>
        <w:t>Maria Soloveva</w:t>
      </w:r>
      <w:r w:rsidRPr="0087224C">
        <w:rPr>
          <w:rFonts w:cs="Calibri"/>
          <w:sz w:val="20"/>
          <w:lang w:val="de-DE"/>
        </w:rPr>
        <w:tab/>
      </w:r>
      <w:r w:rsidRPr="0087224C">
        <w:rPr>
          <w:rFonts w:cs="Calibri"/>
          <w:sz w:val="20"/>
          <w:lang w:val="de-DE"/>
        </w:rPr>
        <w:tab/>
      </w:r>
      <w:r w:rsidRPr="0087224C">
        <w:rPr>
          <w:rFonts w:cs="Calibri"/>
          <w:sz w:val="20"/>
          <w:lang w:val="de-DE"/>
        </w:rPr>
        <w:tab/>
      </w:r>
      <w:r w:rsidRPr="0087224C">
        <w:rPr>
          <w:rFonts w:cs="Calibri"/>
          <w:sz w:val="20"/>
          <w:lang w:val="de-DE"/>
        </w:rPr>
        <w:tab/>
      </w:r>
      <w:r w:rsidRPr="0087224C">
        <w:rPr>
          <w:rFonts w:cs="Calibri"/>
          <w:sz w:val="20"/>
          <w:lang w:val="de-DE"/>
        </w:rPr>
        <w:tab/>
      </w:r>
      <w:r w:rsidRPr="0087224C">
        <w:rPr>
          <w:rFonts w:cs="Calibri"/>
          <w:sz w:val="20"/>
          <w:lang w:val="de-DE"/>
        </w:rPr>
        <w:tab/>
        <w:t>Daniel Eisele</w:t>
      </w:r>
    </w:p>
    <w:p w14:paraId="530C01D9" w14:textId="77777777" w:rsidR="00F823C5" w:rsidRPr="00D24566" w:rsidRDefault="00F823C5" w:rsidP="00F823C5">
      <w:pPr>
        <w:spacing w:after="0" w:line="240" w:lineRule="auto"/>
        <w:rPr>
          <w:rFonts w:cs="Calibri"/>
          <w:sz w:val="20"/>
        </w:rPr>
      </w:pPr>
      <w:r w:rsidRPr="00D24566">
        <w:rPr>
          <w:rFonts w:cs="Calibri"/>
          <w:sz w:val="20"/>
        </w:rPr>
        <w:t>Projekt Managerin</w:t>
      </w:r>
      <w:r w:rsidRPr="00D24566">
        <w:rPr>
          <w:rFonts w:cs="Calibri"/>
          <w:sz w:val="20"/>
        </w:rPr>
        <w:tab/>
      </w:r>
      <w:r w:rsidRPr="00D24566">
        <w:rPr>
          <w:rFonts w:cs="Calibri"/>
          <w:sz w:val="20"/>
        </w:rPr>
        <w:tab/>
      </w:r>
      <w:r w:rsidRPr="00D24566">
        <w:rPr>
          <w:rFonts w:cs="Calibri"/>
          <w:sz w:val="20"/>
        </w:rPr>
        <w:tab/>
      </w:r>
      <w:r w:rsidRPr="00D24566">
        <w:rPr>
          <w:rFonts w:cs="Calibri"/>
          <w:sz w:val="20"/>
        </w:rPr>
        <w:tab/>
      </w:r>
      <w:r w:rsidRPr="00D24566">
        <w:rPr>
          <w:rFonts w:cs="Calibri"/>
          <w:sz w:val="20"/>
        </w:rPr>
        <w:tab/>
      </w:r>
      <w:r w:rsidRPr="0087224C">
        <w:rPr>
          <w:rFonts w:cs="Calibri"/>
          <w:sz w:val="20"/>
        </w:rPr>
        <w:t>Group Event Director</w:t>
      </w:r>
    </w:p>
    <w:p w14:paraId="0EAFD141" w14:textId="77777777" w:rsidR="00F823C5" w:rsidRPr="00D24566" w:rsidRDefault="00F823C5" w:rsidP="00F823C5">
      <w:pPr>
        <w:spacing w:after="0" w:line="240" w:lineRule="auto"/>
        <w:rPr>
          <w:rFonts w:cs="Calibri"/>
          <w:sz w:val="20"/>
        </w:rPr>
      </w:pPr>
      <w:r w:rsidRPr="0087224C">
        <w:rPr>
          <w:rFonts w:cs="Calibri"/>
          <w:sz w:val="20"/>
        </w:rPr>
        <w:t>Tel.: +49 (0)89 127 165 112</w:t>
      </w:r>
      <w:r w:rsidRPr="00D24566">
        <w:rPr>
          <w:rFonts w:cs="Calibri"/>
          <w:sz w:val="20"/>
        </w:rPr>
        <w:tab/>
      </w:r>
      <w:r w:rsidRPr="00D24566">
        <w:rPr>
          <w:rFonts w:cs="Calibri"/>
          <w:sz w:val="20"/>
        </w:rPr>
        <w:tab/>
      </w:r>
      <w:r w:rsidRPr="00D24566">
        <w:rPr>
          <w:rFonts w:cs="Calibri"/>
          <w:sz w:val="20"/>
        </w:rPr>
        <w:tab/>
      </w:r>
      <w:r w:rsidRPr="00D24566">
        <w:rPr>
          <w:rFonts w:cs="Calibri"/>
          <w:sz w:val="20"/>
        </w:rPr>
        <w:tab/>
        <w:t>Tel.: +49 (0)89 127 165 118</w:t>
      </w:r>
    </w:p>
    <w:p w14:paraId="09FB61EA" w14:textId="77777777" w:rsidR="00F823C5" w:rsidRPr="0087224C" w:rsidRDefault="00F823C5" w:rsidP="00F823C5">
      <w:pPr>
        <w:spacing w:after="0" w:line="240" w:lineRule="auto"/>
        <w:rPr>
          <w:rFonts w:cs="Calibri"/>
          <w:sz w:val="20"/>
        </w:rPr>
      </w:pPr>
      <w:r w:rsidRPr="0087224C">
        <w:rPr>
          <w:rFonts w:cs="Calibri"/>
          <w:sz w:val="20"/>
        </w:rPr>
        <w:t>maria.soloveva@easyfairs.com</w:t>
      </w:r>
      <w:r w:rsidRPr="0087224C">
        <w:rPr>
          <w:rFonts w:cs="Calibri"/>
          <w:sz w:val="20"/>
        </w:rPr>
        <w:tab/>
      </w:r>
      <w:r w:rsidRPr="0087224C">
        <w:rPr>
          <w:rFonts w:cs="Calibri"/>
          <w:sz w:val="20"/>
        </w:rPr>
        <w:tab/>
      </w:r>
      <w:r w:rsidRPr="0087224C">
        <w:rPr>
          <w:rFonts w:cs="Calibri"/>
          <w:sz w:val="20"/>
        </w:rPr>
        <w:tab/>
      </w:r>
      <w:r w:rsidRPr="0087224C">
        <w:rPr>
          <w:rFonts w:cs="Calibri"/>
          <w:sz w:val="20"/>
        </w:rPr>
        <w:tab/>
      </w:r>
      <w:r w:rsidRPr="00D24566">
        <w:rPr>
          <w:rFonts w:cs="Calibri"/>
          <w:sz w:val="20"/>
        </w:rPr>
        <w:t>daniel.eisele@easyfairs.com</w:t>
      </w:r>
    </w:p>
    <w:sectPr w:rsidR="00F823C5" w:rsidRPr="0087224C" w:rsidSect="00CF28AC">
      <w:footerReference w:type="default" r:id="rId12"/>
      <w:headerReference w:type="first" r:id="rId13"/>
      <w:footerReference w:type="first" r:id="rId14"/>
      <w:pgSz w:w="11900" w:h="16840"/>
      <w:pgMar w:top="1417" w:right="1417" w:bottom="1134" w:left="1417" w:header="0" w:footer="567" w:gutter="0"/>
      <w:cols w:space="708"/>
      <w:titlePg/>
      <w:docGrid w:linePitch="2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FEFDD6" w14:textId="77777777" w:rsidR="009F51CF" w:rsidRDefault="009F51CF" w:rsidP="001B62F5">
      <w:pPr>
        <w:spacing w:after="0"/>
      </w:pPr>
      <w:r>
        <w:separator/>
      </w:r>
    </w:p>
  </w:endnote>
  <w:endnote w:type="continuationSeparator" w:id="0">
    <w:p w14:paraId="3FE3E356" w14:textId="77777777" w:rsidR="009F51CF" w:rsidRDefault="009F51CF" w:rsidP="001B62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NeueLTStd-Roman">
    <w:altName w:val="HelveticaNeueLT Std"/>
    <w:panose1 w:val="020B0604020202020204"/>
    <w:charset w:val="4D"/>
    <w:family w:val="auto"/>
    <w:notTrueType/>
    <w:pitch w:val="default"/>
    <w:sig w:usb0="00000003" w:usb1="00000000" w:usb2="00000000" w:usb3="00000000" w:csb0="00000001" w:csb1="00000000"/>
  </w:font>
  <w:font w:name="HelveticaNeueLTPro-C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18DF8" w14:textId="77777777" w:rsidR="004D1121" w:rsidRPr="007509CF" w:rsidRDefault="004D1121" w:rsidP="000E0C57">
    <w:pPr>
      <w:pStyle w:val="Fuzeile"/>
    </w:pPr>
    <w:r>
      <w:rPr>
        <w:noProof/>
        <w:lang w:val="de-DE" w:eastAsia="de-DE"/>
      </w:rPr>
      <w:drawing>
        <wp:anchor distT="0" distB="0" distL="114300" distR="114300" simplePos="0" relativeHeight="251657216" behindDoc="1" locked="1" layoutInCell="1" allowOverlap="1" wp14:anchorId="35699712" wp14:editId="2ED56043">
          <wp:simplePos x="0" y="0"/>
          <wp:positionH relativeFrom="page">
            <wp:posOffset>6570980</wp:posOffset>
          </wp:positionH>
          <wp:positionV relativeFrom="page">
            <wp:posOffset>9991090</wp:posOffset>
          </wp:positionV>
          <wp:extent cx="314325" cy="314325"/>
          <wp:effectExtent l="0" t="0" r="9525" b="9525"/>
          <wp:wrapNone/>
          <wp:docPr id="3" name="Bild 1" descr="Arrow_EASYFAIR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row_EASYFAIRS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r>
      <w:t>PART OF ARTEXIS EASYFAIRS</w:t>
    </w:r>
    <w:r>
      <w:tab/>
    </w:r>
    <w:r>
      <w:tab/>
    </w:r>
    <w:r>
      <w:tab/>
    </w:r>
    <w:r>
      <w:tab/>
    </w:r>
    <w:r>
      <w:tab/>
    </w:r>
    <w:r>
      <w:tab/>
    </w: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98D85" w14:textId="77777777" w:rsidR="004D1121" w:rsidRPr="00303FA7" w:rsidRDefault="004D1121" w:rsidP="00821654">
    <w:pPr>
      <w:pStyle w:val="Fuzeile"/>
      <w:rPr>
        <w:lang w:val="de-DE"/>
      </w:rPr>
    </w:pPr>
    <w:r w:rsidRPr="00303FA7">
      <w:rPr>
        <w:lang w:val="de-DE"/>
      </w:rPr>
      <w:t>Balanstr. 73, Haus 8 • 81541 München •</w:t>
    </w:r>
    <w:r>
      <w:rPr>
        <w:lang w:val="de-DE"/>
      </w:rPr>
      <w:t xml:space="preserve"> </w:t>
    </w:r>
    <w:r w:rsidRPr="00303FA7">
      <w:rPr>
        <w:lang w:val="de-DE"/>
      </w:rPr>
      <w:t>Deutschland • T +49 (0)89 127 165 0 • F +49 (0)89 127 165 111</w:t>
    </w:r>
    <w:r>
      <w:rPr>
        <w:lang w:val="de-DE"/>
      </w:rPr>
      <w:t xml:space="preserve">                    - Seite 1 -</w:t>
    </w:r>
  </w:p>
  <w:p w14:paraId="12571158" w14:textId="77777777" w:rsidR="004D1121" w:rsidRPr="000E0C57" w:rsidRDefault="004D1121" w:rsidP="00821654">
    <w:pPr>
      <w:pStyle w:val="Fuzeile"/>
    </w:pPr>
    <w:r>
      <w:t>www.</w:t>
    </w:r>
    <w:r w:rsidRPr="000E0C57">
      <w:t>easyfairs.com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759E77" w14:textId="77777777" w:rsidR="009F51CF" w:rsidRDefault="009F51CF" w:rsidP="001B62F5">
      <w:pPr>
        <w:spacing w:after="0"/>
      </w:pPr>
      <w:r>
        <w:separator/>
      </w:r>
    </w:p>
  </w:footnote>
  <w:footnote w:type="continuationSeparator" w:id="0">
    <w:p w14:paraId="2FE673F5" w14:textId="77777777" w:rsidR="009F51CF" w:rsidRDefault="009F51CF" w:rsidP="001B62F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6516B" w14:textId="77777777" w:rsidR="004D1121" w:rsidRDefault="004D1121">
    <w:pPr>
      <w:pStyle w:val="Kopfzeile"/>
    </w:pPr>
    <w:r>
      <w:rPr>
        <w:noProof/>
        <w:lang w:val="de-DE" w:eastAsia="de-DE"/>
      </w:rPr>
      <w:drawing>
        <wp:anchor distT="0" distB="0" distL="114300" distR="114300" simplePos="0" relativeHeight="251658240" behindDoc="1" locked="1" layoutInCell="1" allowOverlap="1" wp14:anchorId="4ADAB232" wp14:editId="42F3096C">
          <wp:simplePos x="0" y="0"/>
          <wp:positionH relativeFrom="page">
            <wp:posOffset>540385</wp:posOffset>
          </wp:positionH>
          <wp:positionV relativeFrom="page">
            <wp:posOffset>720090</wp:posOffset>
          </wp:positionV>
          <wp:extent cx="1847850" cy="438150"/>
          <wp:effectExtent l="0" t="0" r="0" b="0"/>
          <wp:wrapNone/>
          <wp:docPr id="4" name="Bild 2" descr="Logo_EASYFAIR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EASYFAIRS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438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DDE004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FE8B9D2"/>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954A9E22"/>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62A6E6FA"/>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53D6A32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AEEABDA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E0CE00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E3E988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FEA4BC0"/>
    <w:lvl w:ilvl="0">
      <w:start w:val="1"/>
      <w:numFmt w:val="bullet"/>
      <w:pStyle w:val="Aufzhlungszeichen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03E3E04"/>
    <w:lvl w:ilvl="0">
      <w:start w:val="1"/>
      <w:numFmt w:val="decimal"/>
      <w:pStyle w:val="Listennummer"/>
      <w:lvlText w:val="%1."/>
      <w:lvlJc w:val="left"/>
      <w:pPr>
        <w:tabs>
          <w:tab w:val="num" w:pos="360"/>
        </w:tabs>
        <w:ind w:left="360" w:hanging="360"/>
      </w:pPr>
      <w:rPr>
        <w:rFonts w:cs="Times New Roman"/>
      </w:rPr>
    </w:lvl>
  </w:abstractNum>
  <w:abstractNum w:abstractNumId="10" w15:restartNumberingAfterBreak="0">
    <w:nsid w:val="FFFFFF89"/>
    <w:multiLevelType w:val="singleLevel"/>
    <w:tmpl w:val="E76A61E8"/>
    <w:lvl w:ilvl="0">
      <w:start w:val="1"/>
      <w:numFmt w:val="bullet"/>
      <w:pStyle w:val="Aufzhlungszeichen"/>
      <w:lvlText w:val=""/>
      <w:lvlJc w:val="left"/>
      <w:pPr>
        <w:tabs>
          <w:tab w:val="num" w:pos="360"/>
        </w:tabs>
        <w:ind w:left="360" w:hanging="360"/>
      </w:pPr>
      <w:rPr>
        <w:rFonts w:ascii="Symbol" w:hAnsi="Symbol" w:hint="default"/>
      </w:rPr>
    </w:lvl>
  </w:abstractNum>
  <w:abstractNum w:abstractNumId="11" w15:restartNumberingAfterBreak="0">
    <w:nsid w:val="15493FE6"/>
    <w:multiLevelType w:val="hybridMultilevel"/>
    <w:tmpl w:val="AEEC3FFC"/>
    <w:lvl w:ilvl="0" w:tplc="EF3C7DA6">
      <w:start w:val="1"/>
      <w:numFmt w:val="upp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2" w15:restartNumberingAfterBreak="0">
    <w:nsid w:val="26693450"/>
    <w:multiLevelType w:val="hybridMultilevel"/>
    <w:tmpl w:val="297AB792"/>
    <w:lvl w:ilvl="0" w:tplc="341ECA2A">
      <w:start w:val="2015"/>
      <w:numFmt w:val="bullet"/>
      <w:lvlText w:val="-"/>
      <w:lvlJc w:val="left"/>
      <w:pPr>
        <w:ind w:left="720" w:hanging="360"/>
      </w:pPr>
      <w:rPr>
        <w:rFonts w:ascii="Trebuchet MS" w:eastAsia="Times New Roman" w:hAnsi="Trebuchet M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DE41F43"/>
    <w:multiLevelType w:val="multilevel"/>
    <w:tmpl w:val="E4E85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453C2B"/>
    <w:multiLevelType w:val="hybridMultilevel"/>
    <w:tmpl w:val="09E0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0"/>
  </w:num>
  <w:num w:numId="13">
    <w:abstractNumId w:val="14"/>
  </w:num>
  <w:num w:numId="14">
    <w:abstractNumId w:val="12"/>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020"/>
    <w:rsid w:val="0000299C"/>
    <w:rsid w:val="00002A89"/>
    <w:rsid w:val="00004370"/>
    <w:rsid w:val="000047B5"/>
    <w:rsid w:val="00006A0C"/>
    <w:rsid w:val="00010FE0"/>
    <w:rsid w:val="00017AFF"/>
    <w:rsid w:val="000244D4"/>
    <w:rsid w:val="0002480F"/>
    <w:rsid w:val="00033BE9"/>
    <w:rsid w:val="00043AF8"/>
    <w:rsid w:val="000610DE"/>
    <w:rsid w:val="00062A23"/>
    <w:rsid w:val="00067632"/>
    <w:rsid w:val="00072CA1"/>
    <w:rsid w:val="00073888"/>
    <w:rsid w:val="0008456A"/>
    <w:rsid w:val="00096237"/>
    <w:rsid w:val="000B173E"/>
    <w:rsid w:val="000C2AFB"/>
    <w:rsid w:val="000C4C12"/>
    <w:rsid w:val="000C65C9"/>
    <w:rsid w:val="000E0C57"/>
    <w:rsid w:val="001139E0"/>
    <w:rsid w:val="00114CF6"/>
    <w:rsid w:val="001246BD"/>
    <w:rsid w:val="0012539F"/>
    <w:rsid w:val="001337B4"/>
    <w:rsid w:val="0013609A"/>
    <w:rsid w:val="00136A23"/>
    <w:rsid w:val="00137CD0"/>
    <w:rsid w:val="00142C49"/>
    <w:rsid w:val="001514A8"/>
    <w:rsid w:val="001514E5"/>
    <w:rsid w:val="00163FEF"/>
    <w:rsid w:val="001775D4"/>
    <w:rsid w:val="001A1F1D"/>
    <w:rsid w:val="001A32C1"/>
    <w:rsid w:val="001B1F82"/>
    <w:rsid w:val="001B3161"/>
    <w:rsid w:val="001B62F5"/>
    <w:rsid w:val="001C2494"/>
    <w:rsid w:val="001C58A3"/>
    <w:rsid w:val="001C5C09"/>
    <w:rsid w:val="001C68E5"/>
    <w:rsid w:val="001D15DB"/>
    <w:rsid w:val="001D28FB"/>
    <w:rsid w:val="001E16B0"/>
    <w:rsid w:val="001E423E"/>
    <w:rsid w:val="001F0D1F"/>
    <w:rsid w:val="001F6527"/>
    <w:rsid w:val="0021030B"/>
    <w:rsid w:val="00212767"/>
    <w:rsid w:val="00213598"/>
    <w:rsid w:val="00220D75"/>
    <w:rsid w:val="00225FF2"/>
    <w:rsid w:val="00233953"/>
    <w:rsid w:val="00236362"/>
    <w:rsid w:val="0024392B"/>
    <w:rsid w:val="002460EF"/>
    <w:rsid w:val="0025608E"/>
    <w:rsid w:val="00261547"/>
    <w:rsid w:val="00263D5B"/>
    <w:rsid w:val="00264B11"/>
    <w:rsid w:val="002722F0"/>
    <w:rsid w:val="00282486"/>
    <w:rsid w:val="002827F4"/>
    <w:rsid w:val="0028552F"/>
    <w:rsid w:val="0028553B"/>
    <w:rsid w:val="00291020"/>
    <w:rsid w:val="002A08AB"/>
    <w:rsid w:val="002A3D7C"/>
    <w:rsid w:val="002B27EE"/>
    <w:rsid w:val="002B3C64"/>
    <w:rsid w:val="002B65DC"/>
    <w:rsid w:val="002C05F2"/>
    <w:rsid w:val="002C38B8"/>
    <w:rsid w:val="002D3951"/>
    <w:rsid w:val="002E5B62"/>
    <w:rsid w:val="00301A84"/>
    <w:rsid w:val="00301CEC"/>
    <w:rsid w:val="00303FA7"/>
    <w:rsid w:val="003050FF"/>
    <w:rsid w:val="003177B7"/>
    <w:rsid w:val="003252B8"/>
    <w:rsid w:val="0032677D"/>
    <w:rsid w:val="00330D3C"/>
    <w:rsid w:val="00332AF1"/>
    <w:rsid w:val="00342D03"/>
    <w:rsid w:val="003440B1"/>
    <w:rsid w:val="003455F8"/>
    <w:rsid w:val="00356A94"/>
    <w:rsid w:val="00361E23"/>
    <w:rsid w:val="00367E72"/>
    <w:rsid w:val="00375C8D"/>
    <w:rsid w:val="00375D21"/>
    <w:rsid w:val="003856A2"/>
    <w:rsid w:val="003A0C42"/>
    <w:rsid w:val="003A0CA5"/>
    <w:rsid w:val="003A0F21"/>
    <w:rsid w:val="003B5EF9"/>
    <w:rsid w:val="003B6D01"/>
    <w:rsid w:val="003C2A7D"/>
    <w:rsid w:val="003D1CCA"/>
    <w:rsid w:val="003D2C24"/>
    <w:rsid w:val="003E3A87"/>
    <w:rsid w:val="003E5CAD"/>
    <w:rsid w:val="003E6F98"/>
    <w:rsid w:val="003F0D5B"/>
    <w:rsid w:val="0040273F"/>
    <w:rsid w:val="004065F9"/>
    <w:rsid w:val="00406E3F"/>
    <w:rsid w:val="004118DF"/>
    <w:rsid w:val="004119C5"/>
    <w:rsid w:val="004132EC"/>
    <w:rsid w:val="00422BFF"/>
    <w:rsid w:val="004254AE"/>
    <w:rsid w:val="00447A5B"/>
    <w:rsid w:val="004502BA"/>
    <w:rsid w:val="00453616"/>
    <w:rsid w:val="00454B34"/>
    <w:rsid w:val="00455163"/>
    <w:rsid w:val="0046740C"/>
    <w:rsid w:val="004707A2"/>
    <w:rsid w:val="004710EA"/>
    <w:rsid w:val="004720CA"/>
    <w:rsid w:val="004754C5"/>
    <w:rsid w:val="00480AAA"/>
    <w:rsid w:val="00482F71"/>
    <w:rsid w:val="004864D5"/>
    <w:rsid w:val="00495719"/>
    <w:rsid w:val="00497B23"/>
    <w:rsid w:val="004D043F"/>
    <w:rsid w:val="004D0A68"/>
    <w:rsid w:val="004D1121"/>
    <w:rsid w:val="004D1EC7"/>
    <w:rsid w:val="004D4D3C"/>
    <w:rsid w:val="004E355E"/>
    <w:rsid w:val="004E3C3F"/>
    <w:rsid w:val="004E4239"/>
    <w:rsid w:val="004E5173"/>
    <w:rsid w:val="004F1138"/>
    <w:rsid w:val="004F5CE2"/>
    <w:rsid w:val="004F762C"/>
    <w:rsid w:val="00515110"/>
    <w:rsid w:val="00517170"/>
    <w:rsid w:val="00520FC8"/>
    <w:rsid w:val="00523AF1"/>
    <w:rsid w:val="00524B9D"/>
    <w:rsid w:val="00543B91"/>
    <w:rsid w:val="0054446F"/>
    <w:rsid w:val="00546C59"/>
    <w:rsid w:val="005548FD"/>
    <w:rsid w:val="00570C52"/>
    <w:rsid w:val="00571498"/>
    <w:rsid w:val="00573A47"/>
    <w:rsid w:val="00573B17"/>
    <w:rsid w:val="005823B9"/>
    <w:rsid w:val="0059428C"/>
    <w:rsid w:val="00597CB2"/>
    <w:rsid w:val="005A0020"/>
    <w:rsid w:val="005A26A7"/>
    <w:rsid w:val="005A2925"/>
    <w:rsid w:val="005A30C5"/>
    <w:rsid w:val="005A3805"/>
    <w:rsid w:val="005A7AA7"/>
    <w:rsid w:val="005B16A6"/>
    <w:rsid w:val="005B2465"/>
    <w:rsid w:val="005B3C26"/>
    <w:rsid w:val="005B53F9"/>
    <w:rsid w:val="005D6EA7"/>
    <w:rsid w:val="005D783B"/>
    <w:rsid w:val="005E03B4"/>
    <w:rsid w:val="005E05B8"/>
    <w:rsid w:val="005E738A"/>
    <w:rsid w:val="005F10E3"/>
    <w:rsid w:val="00601F02"/>
    <w:rsid w:val="00612BC4"/>
    <w:rsid w:val="006172F4"/>
    <w:rsid w:val="00617B2B"/>
    <w:rsid w:val="00617EDD"/>
    <w:rsid w:val="00624D1C"/>
    <w:rsid w:val="00646F0F"/>
    <w:rsid w:val="006504E5"/>
    <w:rsid w:val="00652CFE"/>
    <w:rsid w:val="00657504"/>
    <w:rsid w:val="00661FC9"/>
    <w:rsid w:val="0066600A"/>
    <w:rsid w:val="00677A14"/>
    <w:rsid w:val="00683845"/>
    <w:rsid w:val="00685FA7"/>
    <w:rsid w:val="006916B3"/>
    <w:rsid w:val="00692CE4"/>
    <w:rsid w:val="00697B6B"/>
    <w:rsid w:val="006A02E7"/>
    <w:rsid w:val="006A4487"/>
    <w:rsid w:val="006A6CB9"/>
    <w:rsid w:val="006A6E49"/>
    <w:rsid w:val="006A6F67"/>
    <w:rsid w:val="006B08B5"/>
    <w:rsid w:val="006B265D"/>
    <w:rsid w:val="006B2BB6"/>
    <w:rsid w:val="006B3E08"/>
    <w:rsid w:val="006B7B02"/>
    <w:rsid w:val="006C0D3A"/>
    <w:rsid w:val="006C3902"/>
    <w:rsid w:val="006D5EB4"/>
    <w:rsid w:val="006E0CD0"/>
    <w:rsid w:val="006E0D89"/>
    <w:rsid w:val="006F014F"/>
    <w:rsid w:val="006F27BC"/>
    <w:rsid w:val="006F4A2C"/>
    <w:rsid w:val="006F595C"/>
    <w:rsid w:val="007036A8"/>
    <w:rsid w:val="00704516"/>
    <w:rsid w:val="007137E1"/>
    <w:rsid w:val="00732000"/>
    <w:rsid w:val="007334E9"/>
    <w:rsid w:val="0073713D"/>
    <w:rsid w:val="007509CF"/>
    <w:rsid w:val="00755322"/>
    <w:rsid w:val="00755535"/>
    <w:rsid w:val="007559A5"/>
    <w:rsid w:val="00762F74"/>
    <w:rsid w:val="0076318C"/>
    <w:rsid w:val="007638CC"/>
    <w:rsid w:val="007679D1"/>
    <w:rsid w:val="0077440B"/>
    <w:rsid w:val="00780656"/>
    <w:rsid w:val="00787732"/>
    <w:rsid w:val="007A14FB"/>
    <w:rsid w:val="007A6311"/>
    <w:rsid w:val="007A6FE1"/>
    <w:rsid w:val="007B2402"/>
    <w:rsid w:val="007B2823"/>
    <w:rsid w:val="007B2C7B"/>
    <w:rsid w:val="007B3845"/>
    <w:rsid w:val="007C1974"/>
    <w:rsid w:val="007C3B42"/>
    <w:rsid w:val="007D2ECD"/>
    <w:rsid w:val="007F466C"/>
    <w:rsid w:val="007F5990"/>
    <w:rsid w:val="008017B2"/>
    <w:rsid w:val="00804220"/>
    <w:rsid w:val="00807C7C"/>
    <w:rsid w:val="008127FC"/>
    <w:rsid w:val="00821654"/>
    <w:rsid w:val="00821A86"/>
    <w:rsid w:val="00822F0B"/>
    <w:rsid w:val="00830865"/>
    <w:rsid w:val="008349F4"/>
    <w:rsid w:val="00840610"/>
    <w:rsid w:val="0084142F"/>
    <w:rsid w:val="0085378B"/>
    <w:rsid w:val="00856BA4"/>
    <w:rsid w:val="00860505"/>
    <w:rsid w:val="00860963"/>
    <w:rsid w:val="00872112"/>
    <w:rsid w:val="0087224C"/>
    <w:rsid w:val="00874C18"/>
    <w:rsid w:val="00886DC6"/>
    <w:rsid w:val="0089037E"/>
    <w:rsid w:val="00891B93"/>
    <w:rsid w:val="008960BF"/>
    <w:rsid w:val="008C2CF0"/>
    <w:rsid w:val="008C50FA"/>
    <w:rsid w:val="008C65AC"/>
    <w:rsid w:val="008E1482"/>
    <w:rsid w:val="008E2298"/>
    <w:rsid w:val="008E4FCF"/>
    <w:rsid w:val="008F6FB6"/>
    <w:rsid w:val="008F739F"/>
    <w:rsid w:val="00901629"/>
    <w:rsid w:val="009078FA"/>
    <w:rsid w:val="00907A83"/>
    <w:rsid w:val="00915584"/>
    <w:rsid w:val="0093159C"/>
    <w:rsid w:val="009409FE"/>
    <w:rsid w:val="00942929"/>
    <w:rsid w:val="00952688"/>
    <w:rsid w:val="00962D5F"/>
    <w:rsid w:val="00970960"/>
    <w:rsid w:val="00971A93"/>
    <w:rsid w:val="0097218C"/>
    <w:rsid w:val="00982457"/>
    <w:rsid w:val="00985FA9"/>
    <w:rsid w:val="00994BC5"/>
    <w:rsid w:val="0099503D"/>
    <w:rsid w:val="00995390"/>
    <w:rsid w:val="0099718F"/>
    <w:rsid w:val="009A066C"/>
    <w:rsid w:val="009C59A4"/>
    <w:rsid w:val="009C6E7D"/>
    <w:rsid w:val="009D059A"/>
    <w:rsid w:val="009D0B78"/>
    <w:rsid w:val="009D4F34"/>
    <w:rsid w:val="009E0449"/>
    <w:rsid w:val="009E1ED5"/>
    <w:rsid w:val="009E5587"/>
    <w:rsid w:val="009F4B07"/>
    <w:rsid w:val="009F51CF"/>
    <w:rsid w:val="009F5316"/>
    <w:rsid w:val="009F7A46"/>
    <w:rsid w:val="009F7AD1"/>
    <w:rsid w:val="00A13EC2"/>
    <w:rsid w:val="00A142C7"/>
    <w:rsid w:val="00A34424"/>
    <w:rsid w:val="00A81153"/>
    <w:rsid w:val="00A85DD3"/>
    <w:rsid w:val="00A93434"/>
    <w:rsid w:val="00A9461D"/>
    <w:rsid w:val="00AA2F86"/>
    <w:rsid w:val="00AA537A"/>
    <w:rsid w:val="00AB42CA"/>
    <w:rsid w:val="00AD76B4"/>
    <w:rsid w:val="00AE6669"/>
    <w:rsid w:val="00AE7725"/>
    <w:rsid w:val="00AF365E"/>
    <w:rsid w:val="00AF54D0"/>
    <w:rsid w:val="00B17D41"/>
    <w:rsid w:val="00B23FFF"/>
    <w:rsid w:val="00B32448"/>
    <w:rsid w:val="00B41549"/>
    <w:rsid w:val="00B41BF8"/>
    <w:rsid w:val="00B56B9A"/>
    <w:rsid w:val="00B62624"/>
    <w:rsid w:val="00B94E5A"/>
    <w:rsid w:val="00B97E17"/>
    <w:rsid w:val="00BA24DC"/>
    <w:rsid w:val="00BA670C"/>
    <w:rsid w:val="00BA7CC8"/>
    <w:rsid w:val="00BB1E28"/>
    <w:rsid w:val="00BC0421"/>
    <w:rsid w:val="00BC22F1"/>
    <w:rsid w:val="00BC341D"/>
    <w:rsid w:val="00BC7E6D"/>
    <w:rsid w:val="00BD2CF0"/>
    <w:rsid w:val="00BE00AD"/>
    <w:rsid w:val="00BE2295"/>
    <w:rsid w:val="00BE3CA5"/>
    <w:rsid w:val="00BE69E2"/>
    <w:rsid w:val="00BF241C"/>
    <w:rsid w:val="00BF30DE"/>
    <w:rsid w:val="00BF601B"/>
    <w:rsid w:val="00BF67B5"/>
    <w:rsid w:val="00BF6872"/>
    <w:rsid w:val="00C00760"/>
    <w:rsid w:val="00C04EF4"/>
    <w:rsid w:val="00C0625F"/>
    <w:rsid w:val="00C22AD4"/>
    <w:rsid w:val="00C24F1E"/>
    <w:rsid w:val="00C32875"/>
    <w:rsid w:val="00C3302D"/>
    <w:rsid w:val="00C45AB0"/>
    <w:rsid w:val="00C51493"/>
    <w:rsid w:val="00C52AE6"/>
    <w:rsid w:val="00C612EF"/>
    <w:rsid w:val="00C62D2B"/>
    <w:rsid w:val="00C717B8"/>
    <w:rsid w:val="00C74BA0"/>
    <w:rsid w:val="00C768D6"/>
    <w:rsid w:val="00C8156A"/>
    <w:rsid w:val="00C848D6"/>
    <w:rsid w:val="00C86656"/>
    <w:rsid w:val="00C870CA"/>
    <w:rsid w:val="00CA1E7F"/>
    <w:rsid w:val="00CC5243"/>
    <w:rsid w:val="00CC5F85"/>
    <w:rsid w:val="00CC79DF"/>
    <w:rsid w:val="00CD46CD"/>
    <w:rsid w:val="00CD5AD6"/>
    <w:rsid w:val="00CE75B3"/>
    <w:rsid w:val="00CF28AC"/>
    <w:rsid w:val="00D0213F"/>
    <w:rsid w:val="00D063CA"/>
    <w:rsid w:val="00D11C88"/>
    <w:rsid w:val="00D24566"/>
    <w:rsid w:val="00D25260"/>
    <w:rsid w:val="00D25BC8"/>
    <w:rsid w:val="00D25FF2"/>
    <w:rsid w:val="00D36B3F"/>
    <w:rsid w:val="00D44D13"/>
    <w:rsid w:val="00D51BE4"/>
    <w:rsid w:val="00D53E20"/>
    <w:rsid w:val="00D57261"/>
    <w:rsid w:val="00D627E4"/>
    <w:rsid w:val="00D62F45"/>
    <w:rsid w:val="00D62FE4"/>
    <w:rsid w:val="00D70060"/>
    <w:rsid w:val="00D92F2F"/>
    <w:rsid w:val="00DA4D49"/>
    <w:rsid w:val="00DB18BD"/>
    <w:rsid w:val="00DB63A0"/>
    <w:rsid w:val="00DC3D41"/>
    <w:rsid w:val="00DC538E"/>
    <w:rsid w:val="00DC76DB"/>
    <w:rsid w:val="00DD18B0"/>
    <w:rsid w:val="00DE079C"/>
    <w:rsid w:val="00DF636F"/>
    <w:rsid w:val="00E02837"/>
    <w:rsid w:val="00E0298E"/>
    <w:rsid w:val="00E1340D"/>
    <w:rsid w:val="00E14D07"/>
    <w:rsid w:val="00E16DC9"/>
    <w:rsid w:val="00E22D6B"/>
    <w:rsid w:val="00E26013"/>
    <w:rsid w:val="00E27B73"/>
    <w:rsid w:val="00E324DE"/>
    <w:rsid w:val="00E369B8"/>
    <w:rsid w:val="00E43287"/>
    <w:rsid w:val="00E53F3E"/>
    <w:rsid w:val="00E5643A"/>
    <w:rsid w:val="00E605A4"/>
    <w:rsid w:val="00E64BF2"/>
    <w:rsid w:val="00E71891"/>
    <w:rsid w:val="00E7244D"/>
    <w:rsid w:val="00E732FE"/>
    <w:rsid w:val="00E7364F"/>
    <w:rsid w:val="00E73C49"/>
    <w:rsid w:val="00E754FD"/>
    <w:rsid w:val="00E76621"/>
    <w:rsid w:val="00E91A86"/>
    <w:rsid w:val="00E965EE"/>
    <w:rsid w:val="00EA51F7"/>
    <w:rsid w:val="00EA7D15"/>
    <w:rsid w:val="00EB1949"/>
    <w:rsid w:val="00EB319B"/>
    <w:rsid w:val="00EB5B67"/>
    <w:rsid w:val="00EC7591"/>
    <w:rsid w:val="00ED550C"/>
    <w:rsid w:val="00ED6898"/>
    <w:rsid w:val="00ED6976"/>
    <w:rsid w:val="00ED7C24"/>
    <w:rsid w:val="00EE09CE"/>
    <w:rsid w:val="00EE61D9"/>
    <w:rsid w:val="00F035AA"/>
    <w:rsid w:val="00F16555"/>
    <w:rsid w:val="00F245B6"/>
    <w:rsid w:val="00F329F6"/>
    <w:rsid w:val="00F33C58"/>
    <w:rsid w:val="00F342A8"/>
    <w:rsid w:val="00F36055"/>
    <w:rsid w:val="00F569EF"/>
    <w:rsid w:val="00F56E7D"/>
    <w:rsid w:val="00F63314"/>
    <w:rsid w:val="00F66A9B"/>
    <w:rsid w:val="00F7733E"/>
    <w:rsid w:val="00F823C5"/>
    <w:rsid w:val="00F91695"/>
    <w:rsid w:val="00F96CE5"/>
    <w:rsid w:val="00FA7F7A"/>
    <w:rsid w:val="00FB3AF8"/>
    <w:rsid w:val="00FB4B66"/>
    <w:rsid w:val="00FB561A"/>
    <w:rsid w:val="00FD4678"/>
    <w:rsid w:val="00FD55A2"/>
    <w:rsid w:val="00FD5D7D"/>
    <w:rsid w:val="00FD690E"/>
    <w:rsid w:val="00FE59C2"/>
    <w:rsid w:val="00FF121B"/>
    <w:rsid w:val="00FF2BF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CC4F7B2"/>
  <w15:docId w15:val="{264BCB35-E56E-411C-B4A9-03466FA59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de-DE" w:eastAsia="de-DE"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08456A"/>
    <w:pPr>
      <w:spacing w:after="200" w:line="288" w:lineRule="auto"/>
    </w:pPr>
    <w:rPr>
      <w:rFonts w:ascii="Trebuchet MS" w:eastAsia="Times New Roman" w:hAnsi="Trebuchet MS"/>
      <w:sz w:val="19"/>
      <w:szCs w:val="24"/>
      <w:lang w:val="en-US" w:eastAsia="en-US"/>
    </w:rPr>
  </w:style>
  <w:style w:type="paragraph" w:styleId="berschrift1">
    <w:name w:val="heading 1"/>
    <w:basedOn w:val="Standard"/>
    <w:next w:val="Standard"/>
    <w:qFormat/>
    <w:locked/>
    <w:rsid w:val="0008456A"/>
    <w:pPr>
      <w:spacing w:before="240" w:after="240"/>
      <w:outlineLvl w:val="0"/>
    </w:pPr>
    <w:rPr>
      <w:b/>
      <w:color w:val="14235A"/>
      <w:sz w:val="32"/>
      <w:szCs w:val="32"/>
      <w:lang w:val="en-GB"/>
    </w:rPr>
  </w:style>
  <w:style w:type="paragraph" w:styleId="berschrift2">
    <w:name w:val="heading 2"/>
    <w:basedOn w:val="Standard"/>
    <w:next w:val="Standard"/>
    <w:qFormat/>
    <w:locked/>
    <w:rsid w:val="0008456A"/>
    <w:pPr>
      <w:spacing w:before="240" w:after="120"/>
      <w:outlineLvl w:val="1"/>
    </w:pPr>
    <w:rPr>
      <w:b/>
      <w:color w:val="14235A"/>
      <w:sz w:val="22"/>
      <w:lang w:val="en-GB"/>
    </w:rPr>
  </w:style>
  <w:style w:type="paragraph" w:styleId="berschrift3">
    <w:name w:val="heading 3"/>
    <w:basedOn w:val="Standard"/>
    <w:next w:val="Standard"/>
    <w:qFormat/>
    <w:locked/>
    <w:rsid w:val="00821654"/>
    <w:pPr>
      <w:spacing w:after="0"/>
      <w:outlineLvl w:val="2"/>
    </w:pPr>
    <w:rPr>
      <w:b/>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semiHidden/>
    <w:rsid w:val="005A0020"/>
    <w:pPr>
      <w:tabs>
        <w:tab w:val="center" w:pos="4320"/>
        <w:tab w:val="right" w:pos="8640"/>
      </w:tabs>
      <w:spacing w:after="0"/>
    </w:pPr>
    <w:rPr>
      <w:rFonts w:ascii="Cambria" w:eastAsia="Cambria" w:hAnsi="Cambria"/>
      <w:sz w:val="20"/>
      <w:szCs w:val="20"/>
      <w:lang w:val="x-none" w:eastAsia="x-none"/>
    </w:rPr>
  </w:style>
  <w:style w:type="character" w:customStyle="1" w:styleId="KopfzeileZchn">
    <w:name w:val="Kopfzeile Zchn"/>
    <w:link w:val="Kopfzeile"/>
    <w:semiHidden/>
    <w:locked/>
    <w:rsid w:val="005A0020"/>
    <w:rPr>
      <w:rFonts w:cs="Times New Roman"/>
    </w:rPr>
  </w:style>
  <w:style w:type="paragraph" w:styleId="Fuzeile">
    <w:name w:val="footer"/>
    <w:basedOn w:val="Aufzhlungszeichen"/>
    <w:link w:val="FuzeileZchn"/>
    <w:rsid w:val="0008456A"/>
    <w:pPr>
      <w:numPr>
        <w:numId w:val="0"/>
      </w:numPr>
      <w:spacing w:after="0" w:line="360" w:lineRule="auto"/>
    </w:pPr>
    <w:rPr>
      <w:rFonts w:eastAsia="Cambria"/>
      <w:color w:val="14235A"/>
      <w:sz w:val="16"/>
      <w:lang w:val="fr-FR"/>
    </w:rPr>
  </w:style>
  <w:style w:type="character" w:customStyle="1" w:styleId="FuzeileZchn">
    <w:name w:val="Fußzeile Zchn"/>
    <w:link w:val="Fuzeile"/>
    <w:semiHidden/>
    <w:locked/>
    <w:rsid w:val="0008456A"/>
    <w:rPr>
      <w:rFonts w:ascii="Trebuchet MS" w:hAnsi="Trebuchet MS"/>
      <w:color w:val="14235A"/>
      <w:sz w:val="16"/>
      <w:szCs w:val="24"/>
      <w:lang w:val="fr-FR" w:eastAsia="en-US" w:bidi="ar-SA"/>
    </w:rPr>
  </w:style>
  <w:style w:type="paragraph" w:customStyle="1" w:styleId="Paragraphestandard">
    <w:name w:val="[Paragraphe standard]"/>
    <w:basedOn w:val="Standard"/>
    <w:semiHidden/>
    <w:rsid w:val="005A0020"/>
    <w:pPr>
      <w:widowControl w:val="0"/>
      <w:autoSpaceDE w:val="0"/>
      <w:autoSpaceDN w:val="0"/>
      <w:adjustRightInd w:val="0"/>
      <w:spacing w:after="0"/>
      <w:textAlignment w:val="center"/>
    </w:pPr>
    <w:rPr>
      <w:rFonts w:ascii="MinionPro-Regular" w:hAnsi="MinionPro-Regular" w:cs="MinionPro-Regular"/>
      <w:color w:val="000000"/>
      <w:lang w:val="fr-FR"/>
    </w:rPr>
  </w:style>
  <w:style w:type="paragraph" w:styleId="Aufzhlungszeichen">
    <w:name w:val="List Bullet"/>
    <w:basedOn w:val="Standard"/>
    <w:semiHidden/>
    <w:rsid w:val="00D62FE4"/>
    <w:pPr>
      <w:numPr>
        <w:numId w:val="2"/>
      </w:numPr>
      <w:contextualSpacing/>
    </w:pPr>
  </w:style>
  <w:style w:type="character" w:styleId="Endnotenzeichen">
    <w:name w:val="endnote reference"/>
    <w:semiHidden/>
    <w:rsid w:val="000E0C57"/>
    <w:rPr>
      <w:vertAlign w:val="superscript"/>
    </w:rPr>
  </w:style>
  <w:style w:type="character" w:styleId="Funotenzeichen">
    <w:name w:val="footnote reference"/>
    <w:semiHidden/>
    <w:rsid w:val="000E0C57"/>
    <w:rPr>
      <w:vertAlign w:val="superscript"/>
    </w:rPr>
  </w:style>
  <w:style w:type="paragraph" w:styleId="Umschlagabsenderadresse">
    <w:name w:val="envelope return"/>
    <w:basedOn w:val="Standard"/>
    <w:rsid w:val="0008456A"/>
    <w:pPr>
      <w:tabs>
        <w:tab w:val="left" w:pos="5103"/>
      </w:tabs>
      <w:spacing w:after="0"/>
    </w:pPr>
  </w:style>
  <w:style w:type="character" w:styleId="Fett">
    <w:name w:val="Strong"/>
    <w:qFormat/>
    <w:locked/>
    <w:rsid w:val="000E0C57"/>
    <w:rPr>
      <w:b/>
      <w:bCs/>
    </w:rPr>
  </w:style>
  <w:style w:type="paragraph" w:styleId="Kommentartext">
    <w:name w:val="annotation text"/>
    <w:basedOn w:val="Standard"/>
    <w:semiHidden/>
    <w:rsid w:val="000E0C57"/>
    <w:rPr>
      <w:sz w:val="20"/>
      <w:szCs w:val="20"/>
    </w:rPr>
  </w:style>
  <w:style w:type="paragraph" w:styleId="Dokumentstruktur">
    <w:name w:val="Document Map"/>
    <w:basedOn w:val="Standard"/>
    <w:semiHidden/>
    <w:rsid w:val="000E0C57"/>
    <w:pPr>
      <w:shd w:val="clear" w:color="auto" w:fill="000080"/>
    </w:pPr>
    <w:rPr>
      <w:rFonts w:ascii="Tahoma" w:hAnsi="Tahoma" w:cs="Tahoma"/>
      <w:sz w:val="20"/>
      <w:szCs w:val="20"/>
    </w:rPr>
  </w:style>
  <w:style w:type="paragraph" w:styleId="Index1">
    <w:name w:val="index 1"/>
    <w:basedOn w:val="Standard"/>
    <w:next w:val="Standard"/>
    <w:autoRedefine/>
    <w:semiHidden/>
    <w:rsid w:val="000E0C57"/>
    <w:pPr>
      <w:ind w:left="190" w:hanging="190"/>
    </w:pPr>
  </w:style>
  <w:style w:type="paragraph" w:styleId="Index2">
    <w:name w:val="index 2"/>
    <w:basedOn w:val="Standard"/>
    <w:next w:val="Standard"/>
    <w:autoRedefine/>
    <w:semiHidden/>
    <w:rsid w:val="000E0C57"/>
    <w:pPr>
      <w:ind w:left="380" w:hanging="190"/>
    </w:pPr>
  </w:style>
  <w:style w:type="paragraph" w:styleId="Index3">
    <w:name w:val="index 3"/>
    <w:basedOn w:val="Standard"/>
    <w:next w:val="Standard"/>
    <w:autoRedefine/>
    <w:semiHidden/>
    <w:rsid w:val="000E0C57"/>
    <w:pPr>
      <w:ind w:left="570" w:hanging="190"/>
    </w:pPr>
  </w:style>
  <w:style w:type="paragraph" w:styleId="Index4">
    <w:name w:val="index 4"/>
    <w:basedOn w:val="Standard"/>
    <w:next w:val="Standard"/>
    <w:autoRedefine/>
    <w:semiHidden/>
    <w:rsid w:val="000E0C57"/>
    <w:pPr>
      <w:ind w:left="760" w:hanging="190"/>
    </w:pPr>
  </w:style>
  <w:style w:type="paragraph" w:styleId="Index5">
    <w:name w:val="index 5"/>
    <w:basedOn w:val="Standard"/>
    <w:next w:val="Standard"/>
    <w:autoRedefine/>
    <w:semiHidden/>
    <w:rsid w:val="000E0C57"/>
    <w:pPr>
      <w:ind w:left="950" w:hanging="190"/>
    </w:pPr>
  </w:style>
  <w:style w:type="paragraph" w:styleId="Index6">
    <w:name w:val="index 6"/>
    <w:basedOn w:val="Standard"/>
    <w:next w:val="Standard"/>
    <w:autoRedefine/>
    <w:semiHidden/>
    <w:rsid w:val="000E0C57"/>
    <w:pPr>
      <w:ind w:left="1140" w:hanging="190"/>
    </w:pPr>
  </w:style>
  <w:style w:type="paragraph" w:styleId="Index7">
    <w:name w:val="index 7"/>
    <w:basedOn w:val="Standard"/>
    <w:next w:val="Standard"/>
    <w:autoRedefine/>
    <w:semiHidden/>
    <w:rsid w:val="000E0C57"/>
    <w:pPr>
      <w:ind w:left="1330" w:hanging="190"/>
    </w:pPr>
  </w:style>
  <w:style w:type="paragraph" w:styleId="Index8">
    <w:name w:val="index 8"/>
    <w:basedOn w:val="Standard"/>
    <w:next w:val="Standard"/>
    <w:autoRedefine/>
    <w:semiHidden/>
    <w:rsid w:val="000E0C57"/>
    <w:pPr>
      <w:ind w:left="1520" w:hanging="190"/>
    </w:pPr>
  </w:style>
  <w:style w:type="paragraph" w:styleId="Index9">
    <w:name w:val="index 9"/>
    <w:basedOn w:val="Standard"/>
    <w:next w:val="Standard"/>
    <w:autoRedefine/>
    <w:semiHidden/>
    <w:rsid w:val="000E0C57"/>
    <w:pPr>
      <w:ind w:left="1710" w:hanging="190"/>
    </w:pPr>
  </w:style>
  <w:style w:type="paragraph" w:styleId="Beschriftung">
    <w:name w:val="caption"/>
    <w:basedOn w:val="Standard"/>
    <w:next w:val="Standard"/>
    <w:qFormat/>
    <w:locked/>
    <w:rsid w:val="000E0C57"/>
    <w:rPr>
      <w:b/>
      <w:bCs/>
      <w:sz w:val="20"/>
      <w:szCs w:val="20"/>
    </w:rPr>
  </w:style>
  <w:style w:type="character" w:styleId="Kommentarzeichen">
    <w:name w:val="annotation reference"/>
    <w:semiHidden/>
    <w:rsid w:val="000E0C57"/>
    <w:rPr>
      <w:sz w:val="16"/>
      <w:szCs w:val="16"/>
    </w:rPr>
  </w:style>
  <w:style w:type="paragraph" w:styleId="Funotentext">
    <w:name w:val="footnote text"/>
    <w:basedOn w:val="Standard"/>
    <w:semiHidden/>
    <w:rsid w:val="000E0C57"/>
    <w:rPr>
      <w:sz w:val="20"/>
      <w:szCs w:val="20"/>
    </w:rPr>
  </w:style>
  <w:style w:type="paragraph" w:styleId="Endnotentext">
    <w:name w:val="endnote text"/>
    <w:basedOn w:val="Standard"/>
    <w:semiHidden/>
    <w:rsid w:val="000E0C57"/>
    <w:rPr>
      <w:sz w:val="20"/>
      <w:szCs w:val="20"/>
    </w:rPr>
  </w:style>
  <w:style w:type="paragraph" w:styleId="Kommentarthema">
    <w:name w:val="annotation subject"/>
    <w:basedOn w:val="Kommentartext"/>
    <w:next w:val="Kommentartext"/>
    <w:semiHidden/>
    <w:rsid w:val="000E0C57"/>
    <w:rPr>
      <w:b/>
      <w:bCs/>
    </w:rPr>
  </w:style>
  <w:style w:type="paragraph" w:styleId="Abbildungsverzeichnis">
    <w:name w:val="table of figures"/>
    <w:basedOn w:val="Standard"/>
    <w:next w:val="Standard"/>
    <w:semiHidden/>
    <w:rsid w:val="000E0C57"/>
  </w:style>
  <w:style w:type="paragraph" w:styleId="Rechtsgrundlagenverzeichnis">
    <w:name w:val="table of authorities"/>
    <w:basedOn w:val="Standard"/>
    <w:next w:val="Standard"/>
    <w:semiHidden/>
    <w:rsid w:val="000E0C57"/>
    <w:pPr>
      <w:ind w:left="190" w:hanging="190"/>
    </w:pPr>
  </w:style>
  <w:style w:type="paragraph" w:styleId="Sprechblasentext">
    <w:name w:val="Balloon Text"/>
    <w:basedOn w:val="Standard"/>
    <w:semiHidden/>
    <w:rsid w:val="000E0C57"/>
    <w:rPr>
      <w:rFonts w:ascii="Tahoma" w:hAnsi="Tahoma" w:cs="Tahoma"/>
      <w:sz w:val="16"/>
      <w:szCs w:val="16"/>
    </w:rPr>
  </w:style>
  <w:style w:type="paragraph" w:styleId="Makrotext">
    <w:name w:val="macro"/>
    <w:semiHidden/>
    <w:rsid w:val="000E0C57"/>
    <w:pPr>
      <w:tabs>
        <w:tab w:val="left" w:pos="480"/>
        <w:tab w:val="left" w:pos="960"/>
        <w:tab w:val="left" w:pos="1440"/>
        <w:tab w:val="left" w:pos="1920"/>
        <w:tab w:val="left" w:pos="2400"/>
        <w:tab w:val="left" w:pos="2880"/>
        <w:tab w:val="left" w:pos="3360"/>
        <w:tab w:val="left" w:pos="3840"/>
        <w:tab w:val="left" w:pos="4320"/>
      </w:tabs>
      <w:spacing w:after="200" w:line="288" w:lineRule="auto"/>
    </w:pPr>
    <w:rPr>
      <w:rFonts w:ascii="Courier New" w:eastAsia="Times New Roman" w:hAnsi="Courier New" w:cs="Courier New"/>
      <w:lang w:val="en-US" w:eastAsia="en-US"/>
    </w:rPr>
  </w:style>
  <w:style w:type="paragraph" w:styleId="Indexberschrift">
    <w:name w:val="index heading"/>
    <w:basedOn w:val="Standard"/>
    <w:next w:val="Index1"/>
    <w:semiHidden/>
    <w:rsid w:val="000E0C57"/>
    <w:rPr>
      <w:rFonts w:ascii="Arial" w:hAnsi="Arial" w:cs="Arial"/>
      <w:b/>
      <w:bCs/>
    </w:rPr>
  </w:style>
  <w:style w:type="paragraph" w:styleId="RGV-berschrift">
    <w:name w:val="toa heading"/>
    <w:basedOn w:val="Standard"/>
    <w:next w:val="Standard"/>
    <w:semiHidden/>
    <w:rsid w:val="000E0C57"/>
    <w:pPr>
      <w:spacing w:before="120"/>
    </w:pPr>
    <w:rPr>
      <w:rFonts w:ascii="Arial" w:hAnsi="Arial" w:cs="Arial"/>
      <w:b/>
      <w:bCs/>
      <w:sz w:val="24"/>
    </w:rPr>
  </w:style>
  <w:style w:type="paragraph" w:styleId="Verzeichnis1">
    <w:name w:val="toc 1"/>
    <w:basedOn w:val="Standard"/>
    <w:next w:val="Standard"/>
    <w:autoRedefine/>
    <w:semiHidden/>
    <w:locked/>
    <w:rsid w:val="000E0C57"/>
  </w:style>
  <w:style w:type="paragraph" w:styleId="Verzeichnis2">
    <w:name w:val="toc 2"/>
    <w:basedOn w:val="Standard"/>
    <w:next w:val="Standard"/>
    <w:autoRedefine/>
    <w:semiHidden/>
    <w:locked/>
    <w:rsid w:val="000E0C57"/>
    <w:pPr>
      <w:ind w:left="190"/>
    </w:pPr>
  </w:style>
  <w:style w:type="paragraph" w:styleId="Verzeichnis3">
    <w:name w:val="toc 3"/>
    <w:basedOn w:val="Standard"/>
    <w:next w:val="Standard"/>
    <w:autoRedefine/>
    <w:semiHidden/>
    <w:locked/>
    <w:rsid w:val="000E0C57"/>
    <w:pPr>
      <w:ind w:left="380"/>
    </w:pPr>
  </w:style>
  <w:style w:type="paragraph" w:styleId="Verzeichnis4">
    <w:name w:val="toc 4"/>
    <w:basedOn w:val="Standard"/>
    <w:next w:val="Standard"/>
    <w:autoRedefine/>
    <w:semiHidden/>
    <w:locked/>
    <w:rsid w:val="000E0C57"/>
    <w:pPr>
      <w:ind w:left="570"/>
    </w:pPr>
  </w:style>
  <w:style w:type="paragraph" w:styleId="Verzeichnis5">
    <w:name w:val="toc 5"/>
    <w:basedOn w:val="Standard"/>
    <w:next w:val="Standard"/>
    <w:autoRedefine/>
    <w:semiHidden/>
    <w:locked/>
    <w:rsid w:val="000E0C57"/>
    <w:pPr>
      <w:ind w:left="760"/>
    </w:pPr>
  </w:style>
  <w:style w:type="paragraph" w:styleId="Verzeichnis6">
    <w:name w:val="toc 6"/>
    <w:basedOn w:val="Standard"/>
    <w:next w:val="Standard"/>
    <w:autoRedefine/>
    <w:semiHidden/>
    <w:locked/>
    <w:rsid w:val="000E0C57"/>
    <w:pPr>
      <w:ind w:left="950"/>
    </w:pPr>
  </w:style>
  <w:style w:type="paragraph" w:styleId="Verzeichnis7">
    <w:name w:val="toc 7"/>
    <w:basedOn w:val="Standard"/>
    <w:next w:val="Standard"/>
    <w:autoRedefine/>
    <w:semiHidden/>
    <w:locked/>
    <w:rsid w:val="000E0C57"/>
    <w:pPr>
      <w:ind w:left="1140"/>
    </w:pPr>
  </w:style>
  <w:style w:type="paragraph" w:styleId="Verzeichnis8">
    <w:name w:val="toc 8"/>
    <w:basedOn w:val="Standard"/>
    <w:next w:val="Standard"/>
    <w:autoRedefine/>
    <w:semiHidden/>
    <w:locked/>
    <w:rsid w:val="000E0C57"/>
    <w:pPr>
      <w:ind w:left="1330"/>
    </w:pPr>
  </w:style>
  <w:style w:type="paragraph" w:styleId="Verzeichnis9">
    <w:name w:val="toc 9"/>
    <w:basedOn w:val="Standard"/>
    <w:next w:val="Standard"/>
    <w:autoRedefine/>
    <w:semiHidden/>
    <w:locked/>
    <w:rsid w:val="000E0C57"/>
    <w:pPr>
      <w:ind w:left="1520"/>
    </w:pPr>
  </w:style>
  <w:style w:type="character" w:styleId="Hyperlink">
    <w:name w:val="Hyperlink"/>
    <w:rsid w:val="00821654"/>
    <w:rPr>
      <w:color w:val="3399FF"/>
      <w:u w:val="single"/>
      <w:lang w:val="en-GB"/>
    </w:rPr>
  </w:style>
  <w:style w:type="paragraph" w:styleId="Aufzhlungszeichen2">
    <w:name w:val="List Bullet 2"/>
    <w:basedOn w:val="Standard"/>
    <w:rsid w:val="0008456A"/>
    <w:pPr>
      <w:numPr>
        <w:numId w:val="3"/>
      </w:numPr>
      <w:spacing w:after="0"/>
      <w:ind w:left="641" w:hanging="357"/>
    </w:pPr>
  </w:style>
  <w:style w:type="paragraph" w:styleId="Listennummer">
    <w:name w:val="List Number"/>
    <w:basedOn w:val="Standard"/>
    <w:rsid w:val="0008456A"/>
    <w:pPr>
      <w:numPr>
        <w:numId w:val="7"/>
      </w:numPr>
      <w:spacing w:after="120"/>
      <w:ind w:left="357" w:hanging="357"/>
    </w:pPr>
  </w:style>
  <w:style w:type="paragraph" w:styleId="Textkrper">
    <w:name w:val="Body Text"/>
    <w:basedOn w:val="Standard"/>
    <w:rsid w:val="0008456A"/>
    <w:pPr>
      <w:spacing w:before="240" w:after="240"/>
    </w:pPr>
    <w:rPr>
      <w:color w:val="14235A"/>
      <w:sz w:val="20"/>
      <w:szCs w:val="20"/>
      <w:lang w:val="en-GB"/>
    </w:rPr>
  </w:style>
  <w:style w:type="character" w:customStyle="1" w:styleId="Soulignement">
    <w:name w:val="Soulignement"/>
    <w:rsid w:val="00821654"/>
    <w:rPr>
      <w:u w:val="single"/>
    </w:rPr>
  </w:style>
  <w:style w:type="character" w:customStyle="1" w:styleId="Orange">
    <w:name w:val="Orange"/>
    <w:rsid w:val="0008456A"/>
    <w:rPr>
      <w:color w:val="E65028"/>
      <w:lang w:val="en-GB"/>
    </w:rPr>
  </w:style>
  <w:style w:type="character" w:customStyle="1" w:styleId="Green">
    <w:name w:val="Green"/>
    <w:rsid w:val="0008456A"/>
    <w:rPr>
      <w:color w:val="99CC33"/>
      <w:lang w:val="en-GB"/>
    </w:rPr>
  </w:style>
  <w:style w:type="character" w:customStyle="1" w:styleId="Mainblue">
    <w:name w:val="Main blue"/>
    <w:rsid w:val="0008456A"/>
    <w:rPr>
      <w:color w:val="87A0BE"/>
      <w:lang w:val="en-GB"/>
    </w:rPr>
  </w:style>
  <w:style w:type="character" w:customStyle="1" w:styleId="Blue">
    <w:name w:val="Blue"/>
    <w:rsid w:val="0008456A"/>
    <w:rPr>
      <w:color w:val="14235A"/>
      <w:lang w:val="en-GB"/>
    </w:rPr>
  </w:style>
  <w:style w:type="character" w:customStyle="1" w:styleId="Academyblue">
    <w:name w:val="Academy blue"/>
    <w:rsid w:val="0008456A"/>
    <w:rPr>
      <w:color w:val="46B4E1"/>
      <w:lang w:val="en-GB"/>
    </w:rPr>
  </w:style>
  <w:style w:type="paragraph" w:styleId="berarbeitung">
    <w:name w:val="Revision"/>
    <w:hidden/>
    <w:uiPriority w:val="99"/>
    <w:semiHidden/>
    <w:rsid w:val="00F7733E"/>
    <w:rPr>
      <w:rFonts w:ascii="Trebuchet MS" w:eastAsia="Times New Roman" w:hAnsi="Trebuchet MS"/>
      <w:sz w:val="19"/>
      <w:szCs w:val="24"/>
      <w:lang w:val="en-US" w:eastAsia="en-US"/>
    </w:rPr>
  </w:style>
  <w:style w:type="character" w:styleId="BesuchterLink">
    <w:name w:val="FollowedHyperlink"/>
    <w:basedOn w:val="Absatz-Standardschriftart"/>
    <w:semiHidden/>
    <w:unhideWhenUsed/>
    <w:rsid w:val="002827F4"/>
    <w:rPr>
      <w:color w:val="954F72" w:themeColor="followedHyperlink"/>
      <w:u w:val="single"/>
    </w:rPr>
  </w:style>
  <w:style w:type="paragraph" w:styleId="Listenabsatz">
    <w:name w:val="List Paragraph"/>
    <w:basedOn w:val="Standard"/>
    <w:uiPriority w:val="34"/>
    <w:qFormat/>
    <w:rsid w:val="009F5316"/>
    <w:pPr>
      <w:spacing w:after="0" w:line="240" w:lineRule="auto"/>
      <w:ind w:left="720"/>
    </w:pPr>
    <w:rPr>
      <w:rFonts w:ascii="Calibri" w:eastAsiaTheme="minorHAnsi" w:hAnsi="Calibri"/>
      <w:sz w:val="22"/>
      <w:szCs w:val="22"/>
    </w:rPr>
  </w:style>
  <w:style w:type="paragraph" w:styleId="StandardWeb">
    <w:name w:val="Normal (Web)"/>
    <w:basedOn w:val="Standard"/>
    <w:uiPriority w:val="99"/>
    <w:unhideWhenUsed/>
    <w:rsid w:val="0084142F"/>
    <w:pPr>
      <w:spacing w:before="100" w:beforeAutospacing="1" w:after="100" w:afterAutospacing="1" w:line="240" w:lineRule="auto"/>
    </w:pPr>
    <w:rPr>
      <w:rFonts w:ascii="Times New Roman" w:eastAsiaTheme="minorHAnsi" w:hAnsi="Times New Roman"/>
      <w:sz w:val="24"/>
      <w:lang w:val="de-DE" w:eastAsia="de-DE"/>
    </w:rPr>
  </w:style>
  <w:style w:type="character" w:customStyle="1" w:styleId="UnresolvedMention1">
    <w:name w:val="Unresolved Mention1"/>
    <w:basedOn w:val="Absatz-Standardschriftart"/>
    <w:uiPriority w:val="99"/>
    <w:semiHidden/>
    <w:unhideWhenUsed/>
    <w:rsid w:val="001337B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161944">
      <w:bodyDiv w:val="1"/>
      <w:marLeft w:val="0"/>
      <w:marRight w:val="0"/>
      <w:marTop w:val="0"/>
      <w:marBottom w:val="0"/>
      <w:divBdr>
        <w:top w:val="none" w:sz="0" w:space="0" w:color="auto"/>
        <w:left w:val="none" w:sz="0" w:space="0" w:color="auto"/>
        <w:bottom w:val="none" w:sz="0" w:space="0" w:color="auto"/>
        <w:right w:val="none" w:sz="0" w:space="0" w:color="auto"/>
      </w:divBdr>
    </w:div>
    <w:div w:id="143862982">
      <w:bodyDiv w:val="1"/>
      <w:marLeft w:val="0"/>
      <w:marRight w:val="0"/>
      <w:marTop w:val="0"/>
      <w:marBottom w:val="0"/>
      <w:divBdr>
        <w:top w:val="none" w:sz="0" w:space="0" w:color="auto"/>
        <w:left w:val="none" w:sz="0" w:space="0" w:color="auto"/>
        <w:bottom w:val="none" w:sz="0" w:space="0" w:color="auto"/>
        <w:right w:val="none" w:sz="0" w:space="0" w:color="auto"/>
      </w:divBdr>
    </w:div>
    <w:div w:id="409426080">
      <w:bodyDiv w:val="1"/>
      <w:marLeft w:val="0"/>
      <w:marRight w:val="0"/>
      <w:marTop w:val="0"/>
      <w:marBottom w:val="0"/>
      <w:divBdr>
        <w:top w:val="none" w:sz="0" w:space="0" w:color="auto"/>
        <w:left w:val="none" w:sz="0" w:space="0" w:color="auto"/>
        <w:bottom w:val="none" w:sz="0" w:space="0" w:color="auto"/>
        <w:right w:val="none" w:sz="0" w:space="0" w:color="auto"/>
      </w:divBdr>
      <w:divsChild>
        <w:div w:id="468128468">
          <w:marLeft w:val="0"/>
          <w:marRight w:val="0"/>
          <w:marTop w:val="0"/>
          <w:marBottom w:val="0"/>
          <w:divBdr>
            <w:top w:val="none" w:sz="0" w:space="0" w:color="auto"/>
            <w:left w:val="none" w:sz="0" w:space="0" w:color="auto"/>
            <w:bottom w:val="none" w:sz="0" w:space="0" w:color="auto"/>
            <w:right w:val="none" w:sz="0" w:space="0" w:color="auto"/>
          </w:divBdr>
        </w:div>
        <w:div w:id="1400329508">
          <w:marLeft w:val="0"/>
          <w:marRight w:val="0"/>
          <w:marTop w:val="0"/>
          <w:marBottom w:val="0"/>
          <w:divBdr>
            <w:top w:val="none" w:sz="0" w:space="0" w:color="auto"/>
            <w:left w:val="none" w:sz="0" w:space="0" w:color="auto"/>
            <w:bottom w:val="none" w:sz="0" w:space="0" w:color="auto"/>
            <w:right w:val="none" w:sz="0" w:space="0" w:color="auto"/>
          </w:divBdr>
        </w:div>
        <w:div w:id="1831362814">
          <w:marLeft w:val="0"/>
          <w:marRight w:val="0"/>
          <w:marTop w:val="0"/>
          <w:marBottom w:val="0"/>
          <w:divBdr>
            <w:top w:val="none" w:sz="0" w:space="0" w:color="auto"/>
            <w:left w:val="none" w:sz="0" w:space="0" w:color="auto"/>
            <w:bottom w:val="none" w:sz="0" w:space="0" w:color="auto"/>
            <w:right w:val="none" w:sz="0" w:space="0" w:color="auto"/>
          </w:divBdr>
        </w:div>
        <w:div w:id="67920074">
          <w:marLeft w:val="0"/>
          <w:marRight w:val="0"/>
          <w:marTop w:val="0"/>
          <w:marBottom w:val="0"/>
          <w:divBdr>
            <w:top w:val="none" w:sz="0" w:space="0" w:color="auto"/>
            <w:left w:val="none" w:sz="0" w:space="0" w:color="auto"/>
            <w:bottom w:val="none" w:sz="0" w:space="0" w:color="auto"/>
            <w:right w:val="none" w:sz="0" w:space="0" w:color="auto"/>
          </w:divBdr>
        </w:div>
        <w:div w:id="1177580878">
          <w:marLeft w:val="0"/>
          <w:marRight w:val="0"/>
          <w:marTop w:val="0"/>
          <w:marBottom w:val="0"/>
          <w:divBdr>
            <w:top w:val="none" w:sz="0" w:space="0" w:color="auto"/>
            <w:left w:val="none" w:sz="0" w:space="0" w:color="auto"/>
            <w:bottom w:val="none" w:sz="0" w:space="0" w:color="auto"/>
            <w:right w:val="none" w:sz="0" w:space="0" w:color="auto"/>
          </w:divBdr>
        </w:div>
        <w:div w:id="1651902392">
          <w:marLeft w:val="0"/>
          <w:marRight w:val="0"/>
          <w:marTop w:val="0"/>
          <w:marBottom w:val="0"/>
          <w:divBdr>
            <w:top w:val="none" w:sz="0" w:space="0" w:color="auto"/>
            <w:left w:val="none" w:sz="0" w:space="0" w:color="auto"/>
            <w:bottom w:val="none" w:sz="0" w:space="0" w:color="auto"/>
            <w:right w:val="none" w:sz="0" w:space="0" w:color="auto"/>
          </w:divBdr>
        </w:div>
      </w:divsChild>
    </w:div>
    <w:div w:id="899170816">
      <w:bodyDiv w:val="1"/>
      <w:marLeft w:val="0"/>
      <w:marRight w:val="0"/>
      <w:marTop w:val="0"/>
      <w:marBottom w:val="0"/>
      <w:divBdr>
        <w:top w:val="none" w:sz="0" w:space="0" w:color="auto"/>
        <w:left w:val="none" w:sz="0" w:space="0" w:color="auto"/>
        <w:bottom w:val="none" w:sz="0" w:space="0" w:color="auto"/>
        <w:right w:val="none" w:sz="0" w:space="0" w:color="auto"/>
      </w:divBdr>
    </w:div>
    <w:div w:id="971523851">
      <w:bodyDiv w:val="1"/>
      <w:marLeft w:val="0"/>
      <w:marRight w:val="0"/>
      <w:marTop w:val="0"/>
      <w:marBottom w:val="0"/>
      <w:divBdr>
        <w:top w:val="none" w:sz="0" w:space="0" w:color="auto"/>
        <w:left w:val="none" w:sz="0" w:space="0" w:color="auto"/>
        <w:bottom w:val="none" w:sz="0" w:space="0" w:color="auto"/>
        <w:right w:val="none" w:sz="0" w:space="0" w:color="auto"/>
      </w:divBdr>
    </w:div>
    <w:div w:id="1387756647">
      <w:bodyDiv w:val="1"/>
      <w:marLeft w:val="0"/>
      <w:marRight w:val="0"/>
      <w:marTop w:val="0"/>
      <w:marBottom w:val="0"/>
      <w:divBdr>
        <w:top w:val="none" w:sz="0" w:space="0" w:color="auto"/>
        <w:left w:val="none" w:sz="0" w:space="0" w:color="auto"/>
        <w:bottom w:val="none" w:sz="0" w:space="0" w:color="auto"/>
        <w:right w:val="none" w:sz="0" w:space="0" w:color="auto"/>
      </w:divBdr>
    </w:div>
    <w:div w:id="1402826346">
      <w:bodyDiv w:val="1"/>
      <w:marLeft w:val="0"/>
      <w:marRight w:val="0"/>
      <w:marTop w:val="0"/>
      <w:marBottom w:val="0"/>
      <w:divBdr>
        <w:top w:val="none" w:sz="0" w:space="0" w:color="auto"/>
        <w:left w:val="none" w:sz="0" w:space="0" w:color="auto"/>
        <w:bottom w:val="none" w:sz="0" w:space="0" w:color="auto"/>
        <w:right w:val="none" w:sz="0" w:space="0" w:color="auto"/>
      </w:divBdr>
      <w:divsChild>
        <w:div w:id="232084116">
          <w:marLeft w:val="0"/>
          <w:marRight w:val="0"/>
          <w:marTop w:val="0"/>
          <w:marBottom w:val="0"/>
          <w:divBdr>
            <w:top w:val="none" w:sz="0" w:space="0" w:color="auto"/>
            <w:left w:val="none" w:sz="0" w:space="0" w:color="auto"/>
            <w:bottom w:val="none" w:sz="0" w:space="0" w:color="auto"/>
            <w:right w:val="none" w:sz="0" w:space="0" w:color="auto"/>
          </w:divBdr>
        </w:div>
        <w:div w:id="491332302">
          <w:marLeft w:val="0"/>
          <w:marRight w:val="0"/>
          <w:marTop w:val="0"/>
          <w:marBottom w:val="0"/>
          <w:divBdr>
            <w:top w:val="none" w:sz="0" w:space="0" w:color="auto"/>
            <w:left w:val="none" w:sz="0" w:space="0" w:color="auto"/>
            <w:bottom w:val="none" w:sz="0" w:space="0" w:color="auto"/>
            <w:right w:val="none" w:sz="0" w:space="0" w:color="auto"/>
          </w:divBdr>
        </w:div>
        <w:div w:id="541864921">
          <w:marLeft w:val="0"/>
          <w:marRight w:val="0"/>
          <w:marTop w:val="0"/>
          <w:marBottom w:val="0"/>
          <w:divBdr>
            <w:top w:val="none" w:sz="0" w:space="0" w:color="auto"/>
            <w:left w:val="none" w:sz="0" w:space="0" w:color="auto"/>
            <w:bottom w:val="none" w:sz="0" w:space="0" w:color="auto"/>
            <w:right w:val="none" w:sz="0" w:space="0" w:color="auto"/>
          </w:divBdr>
        </w:div>
        <w:div w:id="1639069864">
          <w:marLeft w:val="0"/>
          <w:marRight w:val="0"/>
          <w:marTop w:val="0"/>
          <w:marBottom w:val="0"/>
          <w:divBdr>
            <w:top w:val="none" w:sz="0" w:space="0" w:color="auto"/>
            <w:left w:val="none" w:sz="0" w:space="0" w:color="auto"/>
            <w:bottom w:val="none" w:sz="0" w:space="0" w:color="auto"/>
            <w:right w:val="none" w:sz="0" w:space="0" w:color="auto"/>
          </w:divBdr>
        </w:div>
        <w:div w:id="2117165282">
          <w:marLeft w:val="0"/>
          <w:marRight w:val="0"/>
          <w:marTop w:val="0"/>
          <w:marBottom w:val="0"/>
          <w:divBdr>
            <w:top w:val="none" w:sz="0" w:space="0" w:color="auto"/>
            <w:left w:val="none" w:sz="0" w:space="0" w:color="auto"/>
            <w:bottom w:val="none" w:sz="0" w:space="0" w:color="auto"/>
            <w:right w:val="none" w:sz="0" w:space="0" w:color="auto"/>
          </w:divBdr>
        </w:div>
      </w:divsChild>
    </w:div>
    <w:div w:id="1502234049">
      <w:bodyDiv w:val="1"/>
      <w:marLeft w:val="0"/>
      <w:marRight w:val="0"/>
      <w:marTop w:val="0"/>
      <w:marBottom w:val="0"/>
      <w:divBdr>
        <w:top w:val="none" w:sz="0" w:space="0" w:color="auto"/>
        <w:left w:val="none" w:sz="0" w:space="0" w:color="auto"/>
        <w:bottom w:val="none" w:sz="0" w:space="0" w:color="auto"/>
        <w:right w:val="none" w:sz="0" w:space="0" w:color="auto"/>
      </w:divBdr>
    </w:div>
    <w:div w:id="1783450468">
      <w:bodyDiv w:val="1"/>
      <w:marLeft w:val="0"/>
      <w:marRight w:val="0"/>
      <w:marTop w:val="0"/>
      <w:marBottom w:val="0"/>
      <w:divBdr>
        <w:top w:val="none" w:sz="0" w:space="0" w:color="auto"/>
        <w:left w:val="none" w:sz="0" w:space="0" w:color="auto"/>
        <w:bottom w:val="none" w:sz="0" w:space="0" w:color="auto"/>
        <w:right w:val="none" w:sz="0" w:space="0" w:color="auto"/>
      </w:divBdr>
    </w:div>
    <w:div w:id="1845633548">
      <w:bodyDiv w:val="1"/>
      <w:marLeft w:val="0"/>
      <w:marRight w:val="0"/>
      <w:marTop w:val="0"/>
      <w:marBottom w:val="0"/>
      <w:divBdr>
        <w:top w:val="none" w:sz="0" w:space="0" w:color="auto"/>
        <w:left w:val="none" w:sz="0" w:space="0" w:color="auto"/>
        <w:bottom w:val="none" w:sz="0" w:space="0" w:color="auto"/>
        <w:right w:val="none" w:sz="0" w:space="0" w:color="auto"/>
      </w:divBdr>
      <w:divsChild>
        <w:div w:id="1985231732">
          <w:marLeft w:val="0"/>
          <w:marRight w:val="0"/>
          <w:marTop w:val="0"/>
          <w:marBottom w:val="0"/>
          <w:divBdr>
            <w:top w:val="none" w:sz="0" w:space="0" w:color="auto"/>
            <w:left w:val="none" w:sz="0" w:space="0" w:color="auto"/>
            <w:bottom w:val="none" w:sz="0" w:space="0" w:color="auto"/>
            <w:right w:val="none" w:sz="0" w:space="0" w:color="auto"/>
          </w:divBdr>
        </w:div>
        <w:div w:id="2071995238">
          <w:marLeft w:val="0"/>
          <w:marRight w:val="0"/>
          <w:marTop w:val="0"/>
          <w:marBottom w:val="0"/>
          <w:divBdr>
            <w:top w:val="none" w:sz="0" w:space="0" w:color="auto"/>
            <w:left w:val="none" w:sz="0" w:space="0" w:color="auto"/>
            <w:bottom w:val="none" w:sz="0" w:space="0" w:color="auto"/>
            <w:right w:val="none" w:sz="0" w:space="0" w:color="auto"/>
          </w:divBdr>
        </w:div>
        <w:div w:id="299962739">
          <w:marLeft w:val="0"/>
          <w:marRight w:val="0"/>
          <w:marTop w:val="0"/>
          <w:marBottom w:val="0"/>
          <w:divBdr>
            <w:top w:val="none" w:sz="0" w:space="0" w:color="auto"/>
            <w:left w:val="none" w:sz="0" w:space="0" w:color="auto"/>
            <w:bottom w:val="none" w:sz="0" w:space="0" w:color="auto"/>
            <w:right w:val="none" w:sz="0" w:space="0" w:color="auto"/>
          </w:divBdr>
        </w:div>
        <w:div w:id="1966620791">
          <w:marLeft w:val="0"/>
          <w:marRight w:val="0"/>
          <w:marTop w:val="0"/>
          <w:marBottom w:val="0"/>
          <w:divBdr>
            <w:top w:val="none" w:sz="0" w:space="0" w:color="auto"/>
            <w:left w:val="none" w:sz="0" w:space="0" w:color="auto"/>
            <w:bottom w:val="none" w:sz="0" w:space="0" w:color="auto"/>
            <w:right w:val="none" w:sz="0" w:space="0" w:color="auto"/>
          </w:divBdr>
        </w:div>
        <w:div w:id="618726049">
          <w:marLeft w:val="0"/>
          <w:marRight w:val="0"/>
          <w:marTop w:val="0"/>
          <w:marBottom w:val="0"/>
          <w:divBdr>
            <w:top w:val="none" w:sz="0" w:space="0" w:color="auto"/>
            <w:left w:val="none" w:sz="0" w:space="0" w:color="auto"/>
            <w:bottom w:val="none" w:sz="0" w:space="0" w:color="auto"/>
            <w:right w:val="none" w:sz="0" w:space="0" w:color="auto"/>
          </w:divBdr>
        </w:div>
        <w:div w:id="1354575027">
          <w:marLeft w:val="0"/>
          <w:marRight w:val="0"/>
          <w:marTop w:val="0"/>
          <w:marBottom w:val="0"/>
          <w:divBdr>
            <w:top w:val="none" w:sz="0" w:space="0" w:color="auto"/>
            <w:left w:val="none" w:sz="0" w:space="0" w:color="auto"/>
            <w:bottom w:val="none" w:sz="0" w:space="0" w:color="auto"/>
            <w:right w:val="none" w:sz="0" w:space="0" w:color="auto"/>
          </w:divBdr>
        </w:div>
        <w:div w:id="1361853161">
          <w:marLeft w:val="0"/>
          <w:marRight w:val="0"/>
          <w:marTop w:val="0"/>
          <w:marBottom w:val="0"/>
          <w:divBdr>
            <w:top w:val="none" w:sz="0" w:space="0" w:color="auto"/>
            <w:left w:val="none" w:sz="0" w:space="0" w:color="auto"/>
            <w:bottom w:val="none" w:sz="0" w:space="0" w:color="auto"/>
            <w:right w:val="none" w:sz="0" w:space="0" w:color="auto"/>
          </w:divBdr>
        </w:div>
        <w:div w:id="381367400">
          <w:marLeft w:val="0"/>
          <w:marRight w:val="0"/>
          <w:marTop w:val="0"/>
          <w:marBottom w:val="0"/>
          <w:divBdr>
            <w:top w:val="none" w:sz="0" w:space="0" w:color="auto"/>
            <w:left w:val="none" w:sz="0" w:space="0" w:color="auto"/>
            <w:bottom w:val="none" w:sz="0" w:space="0" w:color="auto"/>
            <w:right w:val="none" w:sz="0" w:space="0" w:color="auto"/>
          </w:divBdr>
        </w:div>
        <w:div w:id="571433209">
          <w:marLeft w:val="0"/>
          <w:marRight w:val="0"/>
          <w:marTop w:val="0"/>
          <w:marBottom w:val="0"/>
          <w:divBdr>
            <w:top w:val="none" w:sz="0" w:space="0" w:color="auto"/>
            <w:left w:val="none" w:sz="0" w:space="0" w:color="auto"/>
            <w:bottom w:val="none" w:sz="0" w:space="0" w:color="auto"/>
            <w:right w:val="none" w:sz="0" w:space="0" w:color="auto"/>
          </w:divBdr>
        </w:div>
        <w:div w:id="1599368872">
          <w:marLeft w:val="0"/>
          <w:marRight w:val="0"/>
          <w:marTop w:val="0"/>
          <w:marBottom w:val="0"/>
          <w:divBdr>
            <w:top w:val="none" w:sz="0" w:space="0" w:color="auto"/>
            <w:left w:val="none" w:sz="0" w:space="0" w:color="auto"/>
            <w:bottom w:val="none" w:sz="0" w:space="0" w:color="auto"/>
            <w:right w:val="none" w:sz="0" w:space="0" w:color="auto"/>
          </w:divBdr>
        </w:div>
        <w:div w:id="1153567046">
          <w:marLeft w:val="0"/>
          <w:marRight w:val="0"/>
          <w:marTop w:val="0"/>
          <w:marBottom w:val="0"/>
          <w:divBdr>
            <w:top w:val="none" w:sz="0" w:space="0" w:color="auto"/>
            <w:left w:val="none" w:sz="0" w:space="0" w:color="auto"/>
            <w:bottom w:val="none" w:sz="0" w:space="0" w:color="auto"/>
            <w:right w:val="none" w:sz="0" w:space="0" w:color="auto"/>
          </w:divBdr>
        </w:div>
        <w:div w:id="1390811511">
          <w:marLeft w:val="0"/>
          <w:marRight w:val="0"/>
          <w:marTop w:val="0"/>
          <w:marBottom w:val="0"/>
          <w:divBdr>
            <w:top w:val="none" w:sz="0" w:space="0" w:color="auto"/>
            <w:left w:val="none" w:sz="0" w:space="0" w:color="auto"/>
            <w:bottom w:val="none" w:sz="0" w:space="0" w:color="auto"/>
            <w:right w:val="none" w:sz="0" w:space="0" w:color="auto"/>
          </w:divBdr>
        </w:div>
        <w:div w:id="2056539677">
          <w:marLeft w:val="0"/>
          <w:marRight w:val="0"/>
          <w:marTop w:val="0"/>
          <w:marBottom w:val="0"/>
          <w:divBdr>
            <w:top w:val="none" w:sz="0" w:space="0" w:color="auto"/>
            <w:left w:val="none" w:sz="0" w:space="0" w:color="auto"/>
            <w:bottom w:val="none" w:sz="0" w:space="0" w:color="auto"/>
            <w:right w:val="none" w:sz="0" w:space="0" w:color="auto"/>
          </w:divBdr>
        </w:div>
        <w:div w:id="1496531024">
          <w:marLeft w:val="0"/>
          <w:marRight w:val="0"/>
          <w:marTop w:val="0"/>
          <w:marBottom w:val="0"/>
          <w:divBdr>
            <w:top w:val="none" w:sz="0" w:space="0" w:color="auto"/>
            <w:left w:val="none" w:sz="0" w:space="0" w:color="auto"/>
            <w:bottom w:val="none" w:sz="0" w:space="0" w:color="auto"/>
            <w:right w:val="none" w:sz="0" w:space="0" w:color="auto"/>
          </w:divBdr>
        </w:div>
        <w:div w:id="1698308047">
          <w:marLeft w:val="0"/>
          <w:marRight w:val="0"/>
          <w:marTop w:val="0"/>
          <w:marBottom w:val="0"/>
          <w:divBdr>
            <w:top w:val="none" w:sz="0" w:space="0" w:color="auto"/>
            <w:left w:val="none" w:sz="0" w:space="0" w:color="auto"/>
            <w:bottom w:val="none" w:sz="0" w:space="0" w:color="auto"/>
            <w:right w:val="none" w:sz="0" w:space="0" w:color="auto"/>
          </w:divBdr>
        </w:div>
        <w:div w:id="1752582194">
          <w:marLeft w:val="0"/>
          <w:marRight w:val="0"/>
          <w:marTop w:val="0"/>
          <w:marBottom w:val="0"/>
          <w:divBdr>
            <w:top w:val="none" w:sz="0" w:space="0" w:color="auto"/>
            <w:left w:val="none" w:sz="0" w:space="0" w:color="auto"/>
            <w:bottom w:val="none" w:sz="0" w:space="0" w:color="auto"/>
            <w:right w:val="none" w:sz="0" w:space="0" w:color="auto"/>
          </w:divBdr>
        </w:div>
        <w:div w:id="896627676">
          <w:marLeft w:val="0"/>
          <w:marRight w:val="0"/>
          <w:marTop w:val="0"/>
          <w:marBottom w:val="0"/>
          <w:divBdr>
            <w:top w:val="none" w:sz="0" w:space="0" w:color="auto"/>
            <w:left w:val="none" w:sz="0" w:space="0" w:color="auto"/>
            <w:bottom w:val="none" w:sz="0" w:space="0" w:color="auto"/>
            <w:right w:val="none" w:sz="0" w:space="0" w:color="auto"/>
          </w:divBdr>
        </w:div>
        <w:div w:id="1946383990">
          <w:marLeft w:val="0"/>
          <w:marRight w:val="0"/>
          <w:marTop w:val="0"/>
          <w:marBottom w:val="0"/>
          <w:divBdr>
            <w:top w:val="none" w:sz="0" w:space="0" w:color="auto"/>
            <w:left w:val="none" w:sz="0" w:space="0" w:color="auto"/>
            <w:bottom w:val="none" w:sz="0" w:space="0" w:color="auto"/>
            <w:right w:val="none" w:sz="0" w:space="0" w:color="auto"/>
          </w:divBdr>
        </w:div>
        <w:div w:id="1026563015">
          <w:marLeft w:val="0"/>
          <w:marRight w:val="0"/>
          <w:marTop w:val="0"/>
          <w:marBottom w:val="0"/>
          <w:divBdr>
            <w:top w:val="none" w:sz="0" w:space="0" w:color="auto"/>
            <w:left w:val="none" w:sz="0" w:space="0" w:color="auto"/>
            <w:bottom w:val="none" w:sz="0" w:space="0" w:color="auto"/>
            <w:right w:val="none" w:sz="0" w:space="0" w:color="auto"/>
          </w:divBdr>
        </w:div>
        <w:div w:id="591547025">
          <w:marLeft w:val="0"/>
          <w:marRight w:val="0"/>
          <w:marTop w:val="0"/>
          <w:marBottom w:val="0"/>
          <w:divBdr>
            <w:top w:val="none" w:sz="0" w:space="0" w:color="auto"/>
            <w:left w:val="none" w:sz="0" w:space="0" w:color="auto"/>
            <w:bottom w:val="none" w:sz="0" w:space="0" w:color="auto"/>
            <w:right w:val="none" w:sz="0" w:space="0" w:color="auto"/>
          </w:divBdr>
        </w:div>
        <w:div w:id="713385269">
          <w:marLeft w:val="0"/>
          <w:marRight w:val="0"/>
          <w:marTop w:val="0"/>
          <w:marBottom w:val="0"/>
          <w:divBdr>
            <w:top w:val="none" w:sz="0" w:space="0" w:color="auto"/>
            <w:left w:val="none" w:sz="0" w:space="0" w:color="auto"/>
            <w:bottom w:val="none" w:sz="0" w:space="0" w:color="auto"/>
            <w:right w:val="none" w:sz="0" w:space="0" w:color="auto"/>
          </w:divBdr>
        </w:div>
        <w:div w:id="1295866919">
          <w:marLeft w:val="0"/>
          <w:marRight w:val="0"/>
          <w:marTop w:val="0"/>
          <w:marBottom w:val="0"/>
          <w:divBdr>
            <w:top w:val="none" w:sz="0" w:space="0" w:color="auto"/>
            <w:left w:val="none" w:sz="0" w:space="0" w:color="auto"/>
            <w:bottom w:val="none" w:sz="0" w:space="0" w:color="auto"/>
            <w:right w:val="none" w:sz="0" w:space="0" w:color="auto"/>
          </w:divBdr>
        </w:div>
        <w:div w:id="1459687470">
          <w:marLeft w:val="0"/>
          <w:marRight w:val="0"/>
          <w:marTop w:val="0"/>
          <w:marBottom w:val="0"/>
          <w:divBdr>
            <w:top w:val="none" w:sz="0" w:space="0" w:color="auto"/>
            <w:left w:val="none" w:sz="0" w:space="0" w:color="auto"/>
            <w:bottom w:val="none" w:sz="0" w:space="0" w:color="auto"/>
            <w:right w:val="none" w:sz="0" w:space="0" w:color="auto"/>
          </w:divBdr>
        </w:div>
        <w:div w:id="1291203835">
          <w:marLeft w:val="0"/>
          <w:marRight w:val="0"/>
          <w:marTop w:val="0"/>
          <w:marBottom w:val="0"/>
          <w:divBdr>
            <w:top w:val="none" w:sz="0" w:space="0" w:color="auto"/>
            <w:left w:val="none" w:sz="0" w:space="0" w:color="auto"/>
            <w:bottom w:val="none" w:sz="0" w:space="0" w:color="auto"/>
            <w:right w:val="none" w:sz="0" w:space="0" w:color="auto"/>
          </w:divBdr>
        </w:div>
        <w:div w:id="674114400">
          <w:marLeft w:val="0"/>
          <w:marRight w:val="0"/>
          <w:marTop w:val="0"/>
          <w:marBottom w:val="0"/>
          <w:divBdr>
            <w:top w:val="none" w:sz="0" w:space="0" w:color="auto"/>
            <w:left w:val="none" w:sz="0" w:space="0" w:color="auto"/>
            <w:bottom w:val="none" w:sz="0" w:space="0" w:color="auto"/>
            <w:right w:val="none" w:sz="0" w:space="0" w:color="auto"/>
          </w:divBdr>
        </w:div>
        <w:div w:id="673145739">
          <w:marLeft w:val="0"/>
          <w:marRight w:val="0"/>
          <w:marTop w:val="0"/>
          <w:marBottom w:val="0"/>
          <w:divBdr>
            <w:top w:val="none" w:sz="0" w:space="0" w:color="auto"/>
            <w:left w:val="none" w:sz="0" w:space="0" w:color="auto"/>
            <w:bottom w:val="none" w:sz="0" w:space="0" w:color="auto"/>
            <w:right w:val="none" w:sz="0" w:space="0" w:color="auto"/>
          </w:divBdr>
        </w:div>
        <w:div w:id="1598249314">
          <w:marLeft w:val="0"/>
          <w:marRight w:val="0"/>
          <w:marTop w:val="0"/>
          <w:marBottom w:val="0"/>
          <w:divBdr>
            <w:top w:val="none" w:sz="0" w:space="0" w:color="auto"/>
            <w:left w:val="none" w:sz="0" w:space="0" w:color="auto"/>
            <w:bottom w:val="none" w:sz="0" w:space="0" w:color="auto"/>
            <w:right w:val="none" w:sz="0" w:space="0" w:color="auto"/>
          </w:divBdr>
        </w:div>
        <w:div w:id="701515604">
          <w:marLeft w:val="0"/>
          <w:marRight w:val="0"/>
          <w:marTop w:val="0"/>
          <w:marBottom w:val="0"/>
          <w:divBdr>
            <w:top w:val="none" w:sz="0" w:space="0" w:color="auto"/>
            <w:left w:val="none" w:sz="0" w:space="0" w:color="auto"/>
            <w:bottom w:val="none" w:sz="0" w:space="0" w:color="auto"/>
            <w:right w:val="none" w:sz="0" w:space="0" w:color="auto"/>
          </w:divBdr>
        </w:div>
        <w:div w:id="1882084731">
          <w:marLeft w:val="0"/>
          <w:marRight w:val="0"/>
          <w:marTop w:val="0"/>
          <w:marBottom w:val="0"/>
          <w:divBdr>
            <w:top w:val="none" w:sz="0" w:space="0" w:color="auto"/>
            <w:left w:val="none" w:sz="0" w:space="0" w:color="auto"/>
            <w:bottom w:val="none" w:sz="0" w:space="0" w:color="auto"/>
            <w:right w:val="none" w:sz="0" w:space="0" w:color="auto"/>
          </w:divBdr>
        </w:div>
        <w:div w:id="2062242167">
          <w:marLeft w:val="0"/>
          <w:marRight w:val="0"/>
          <w:marTop w:val="0"/>
          <w:marBottom w:val="0"/>
          <w:divBdr>
            <w:top w:val="none" w:sz="0" w:space="0" w:color="auto"/>
            <w:left w:val="none" w:sz="0" w:space="0" w:color="auto"/>
            <w:bottom w:val="none" w:sz="0" w:space="0" w:color="auto"/>
            <w:right w:val="none" w:sz="0" w:space="0" w:color="auto"/>
          </w:divBdr>
        </w:div>
        <w:div w:id="1428383485">
          <w:marLeft w:val="0"/>
          <w:marRight w:val="0"/>
          <w:marTop w:val="0"/>
          <w:marBottom w:val="0"/>
          <w:divBdr>
            <w:top w:val="none" w:sz="0" w:space="0" w:color="auto"/>
            <w:left w:val="none" w:sz="0" w:space="0" w:color="auto"/>
            <w:bottom w:val="none" w:sz="0" w:space="0" w:color="auto"/>
            <w:right w:val="none" w:sz="0" w:space="0" w:color="auto"/>
          </w:divBdr>
        </w:div>
        <w:div w:id="204492992">
          <w:marLeft w:val="0"/>
          <w:marRight w:val="0"/>
          <w:marTop w:val="0"/>
          <w:marBottom w:val="0"/>
          <w:divBdr>
            <w:top w:val="none" w:sz="0" w:space="0" w:color="auto"/>
            <w:left w:val="none" w:sz="0" w:space="0" w:color="auto"/>
            <w:bottom w:val="none" w:sz="0" w:space="0" w:color="auto"/>
            <w:right w:val="none" w:sz="0" w:space="0" w:color="auto"/>
          </w:divBdr>
        </w:div>
      </w:divsChild>
    </w:div>
    <w:div w:id="203595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click.dach.easyfairs.com%2F%3Fqs%3D4118ed931c21ef6b94e4390aedaf41401889a2271b7cc0c6845d56dc8394f2945d35695a37ab59409109be7c37aa3b3c231593782ffcd896&amp;data=02%7C01%7Csarah.weber%40easyfairs.com%7C6b6faca1b131406260ef08d572cd4392%7Cad58c17f1c944fb0bb6a606501347f25%7C1%7C0%7C636541148281806154&amp;sdata=kUF95xsYm1%2BvanRGeCY9NTZ%2FwADigl%2FOJkUlIq6NovU%3D&amp;reserved=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syfair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xpo.krakow.pl" TargetMode="External"/><Relationship Id="rId4" Type="http://schemas.openxmlformats.org/officeDocument/2006/relationships/settings" Target="settings.xml"/><Relationship Id="rId9" Type="http://schemas.openxmlformats.org/officeDocument/2006/relationships/hyperlink" Target="https://emea01.safelinks.protection.outlook.com/?url=http%3A%2F%2Fclick.dach.easyfairs.com%2F%3Fqs%3D4118ed931c21ef6b2dd521636b28d65ae427d0b80626b2e21fb17d7b3e2efe0157659b3d6ff0c422d90cf406d5d872a42679f187ca2af655&amp;data=02%7C01%7Csarah.weber%40easyfairs.com%7C6b6faca1b131406260ef08d572cd4392%7Cad58c17f1c944fb0bb6a606501347f25%7C1%7C0%7C636541148281806154&amp;sdata=j83UxZ0oof%2Fn9NxmyQ9BxUEY6%2FPqgQdCbWYdMIQPZ2s%3D&amp;reserved=0"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633A7-7457-4C4E-AF47-E02EE45D8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1293</Words>
  <Characters>9816</Characters>
  <Application>Microsoft Office Word</Application>
  <DocSecurity>0</DocSecurity>
  <Lines>81</Lines>
  <Paragraphs>22</Paragraphs>
  <ScaleCrop>false</ScaleCrop>
  <HeadingPairs>
    <vt:vector size="6" baseType="variant">
      <vt:variant>
        <vt:lpstr>Titel</vt:lpstr>
      </vt:variant>
      <vt:variant>
        <vt:i4>1</vt:i4>
      </vt:variant>
      <vt:variant>
        <vt:lpstr>Title</vt:lpstr>
      </vt:variant>
      <vt:variant>
        <vt:i4>1</vt:i4>
      </vt:variant>
      <vt:variant>
        <vt:lpstr>Titre</vt:lpstr>
      </vt:variant>
      <vt:variant>
        <vt:i4>1</vt:i4>
      </vt:variant>
    </vt:vector>
  </HeadingPairs>
  <TitlesOfParts>
    <vt:vector size="3" baseType="lpstr">
      <vt:lpstr>Schüttgut Dortmund PM</vt:lpstr>
      <vt:lpstr>Schüttgut Dortmund PM</vt:lpstr>
      <vt:lpstr> &lt;Recipient Name Lastname&gt; </vt:lpstr>
    </vt:vector>
  </TitlesOfParts>
  <Company>Easyfairs</Company>
  <LinksUpToDate>false</LinksUpToDate>
  <CharactersWithSpaces>11087</CharactersWithSpaces>
  <SharedDoc>false</SharedDoc>
  <HLinks>
    <vt:vector size="6" baseType="variant">
      <vt:variant>
        <vt:i4>5177370</vt:i4>
      </vt:variant>
      <vt:variant>
        <vt:i4>0</vt:i4>
      </vt:variant>
      <vt:variant>
        <vt:i4>0</vt:i4>
      </vt:variant>
      <vt:variant>
        <vt:i4>5</vt:i4>
      </vt:variant>
      <vt:variant>
        <vt:lpwstr>http://www.easyfairs.com/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maintenance Dortmund PM</dc:title>
  <dc:creator>Ina Sunkel</dc:creator>
  <cp:lastModifiedBy>Maria Soloveva</cp:lastModifiedBy>
  <cp:revision>5</cp:revision>
  <cp:lastPrinted>2018-02-23T10:10:00Z</cp:lastPrinted>
  <dcterms:created xsi:type="dcterms:W3CDTF">2018-02-27T15:06:00Z</dcterms:created>
  <dcterms:modified xsi:type="dcterms:W3CDTF">2018-02-28T08:22:00Z</dcterms:modified>
</cp:coreProperties>
</file>